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98564" w14:textId="7DB9042B" w:rsidR="0003157C" w:rsidRPr="00A7415A" w:rsidRDefault="00F34FA8" w:rsidP="0028130D">
      <w:pPr>
        <w:jc w:val="center"/>
        <w:rPr>
          <w:b/>
          <w:sz w:val="28"/>
          <w:szCs w:val="28"/>
        </w:rPr>
      </w:pPr>
      <w:r w:rsidRPr="00A7415A">
        <w:rPr>
          <w:b/>
          <w:sz w:val="28"/>
          <w:szCs w:val="28"/>
        </w:rPr>
        <w:t>RESEARCH ETHICS BOARD</w:t>
      </w:r>
    </w:p>
    <w:p w14:paraId="675F3BD8" w14:textId="77777777" w:rsidR="00980044" w:rsidRPr="00A7415A" w:rsidRDefault="0028130D" w:rsidP="0028130D">
      <w:pPr>
        <w:jc w:val="center"/>
        <w:rPr>
          <w:b/>
          <w:sz w:val="28"/>
          <w:szCs w:val="28"/>
        </w:rPr>
      </w:pPr>
      <w:r w:rsidRPr="00A7415A">
        <w:rPr>
          <w:b/>
          <w:sz w:val="28"/>
          <w:szCs w:val="28"/>
        </w:rPr>
        <w:t>LOCAL SERIOUS ADVERSE EVENT REPORT</w:t>
      </w:r>
      <w:r w:rsidR="004B32B6" w:rsidRPr="00A7415A">
        <w:rPr>
          <w:b/>
          <w:sz w:val="28"/>
          <w:szCs w:val="28"/>
        </w:rPr>
        <w:t xml:space="preserve"> FORM</w:t>
      </w:r>
    </w:p>
    <w:p w14:paraId="4B87CA99" w14:textId="77777777" w:rsidR="0027480F" w:rsidRPr="007929E6" w:rsidRDefault="0027480F" w:rsidP="00AC19FD">
      <w:pPr>
        <w:spacing w:after="0"/>
        <w:rPr>
          <w:b/>
          <w:sz w:val="32"/>
        </w:rPr>
      </w:pPr>
      <w:r w:rsidRPr="007929E6">
        <w:rPr>
          <w:b/>
          <w:sz w:val="32"/>
        </w:rPr>
        <w:t>Instructions:</w:t>
      </w:r>
    </w:p>
    <w:p w14:paraId="33743676" w14:textId="5EE2B73F" w:rsidR="0001050D" w:rsidRPr="005D4B09" w:rsidRDefault="0001050D" w:rsidP="00AC19F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5D4B09">
        <w:rPr>
          <w:sz w:val="24"/>
          <w:szCs w:val="24"/>
        </w:rPr>
        <w:t xml:space="preserve">Use one </w:t>
      </w:r>
      <w:r w:rsidR="00AF2870" w:rsidRPr="005D4B09">
        <w:rPr>
          <w:sz w:val="24"/>
          <w:szCs w:val="24"/>
        </w:rPr>
        <w:t xml:space="preserve">(1) </w:t>
      </w:r>
      <w:r w:rsidRPr="005D4B09">
        <w:rPr>
          <w:sz w:val="24"/>
          <w:szCs w:val="24"/>
        </w:rPr>
        <w:t xml:space="preserve">form for each </w:t>
      </w:r>
      <w:r w:rsidR="007E3AB7">
        <w:rPr>
          <w:sz w:val="24"/>
          <w:szCs w:val="24"/>
        </w:rPr>
        <w:t>local serious adverse event (note: non-local serious adverse events should be reported separately. See Instructions for Reporting of Local and Non-Local Adverse Events Guidelines).</w:t>
      </w:r>
    </w:p>
    <w:p w14:paraId="0C5A0F68" w14:textId="04186AA2" w:rsidR="008A6B1E" w:rsidRPr="005D4B09" w:rsidRDefault="00823017" w:rsidP="00AC19F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</w:t>
      </w:r>
      <w:r w:rsidR="0001050D" w:rsidRPr="005D4B09">
        <w:rPr>
          <w:sz w:val="24"/>
          <w:szCs w:val="24"/>
        </w:rPr>
        <w:t xml:space="preserve"> </w:t>
      </w:r>
      <w:r w:rsidR="00AF2870" w:rsidRPr="005D4B09">
        <w:rPr>
          <w:sz w:val="24"/>
          <w:szCs w:val="24"/>
        </w:rPr>
        <w:t xml:space="preserve">one (1) copy of the </w:t>
      </w:r>
      <w:r w:rsidR="0001050D" w:rsidRPr="005D4B09">
        <w:rPr>
          <w:sz w:val="24"/>
          <w:szCs w:val="24"/>
        </w:rPr>
        <w:t xml:space="preserve">Local Serious Adverse Event Report </w:t>
      </w:r>
      <w:r w:rsidR="0036290D" w:rsidRPr="005D4B09">
        <w:rPr>
          <w:sz w:val="24"/>
          <w:szCs w:val="24"/>
        </w:rPr>
        <w:t xml:space="preserve">form </w:t>
      </w:r>
      <w:r w:rsidR="0001050D" w:rsidRPr="005D4B09">
        <w:rPr>
          <w:sz w:val="24"/>
          <w:szCs w:val="24"/>
        </w:rPr>
        <w:t>and any supporting documents</w:t>
      </w:r>
      <w:r w:rsidR="006359B5" w:rsidRPr="005D4B09">
        <w:rPr>
          <w:sz w:val="24"/>
          <w:szCs w:val="24"/>
        </w:rPr>
        <w:t xml:space="preserve"> to the WRH Research Ethics Board </w:t>
      </w:r>
      <w:r w:rsidR="00B04807" w:rsidRPr="005D4B09">
        <w:rPr>
          <w:sz w:val="24"/>
          <w:szCs w:val="24"/>
        </w:rPr>
        <w:t xml:space="preserve">at </w:t>
      </w:r>
      <w:hyperlink r:id="rId7" w:history="1">
        <w:r w:rsidR="00943BA1" w:rsidRPr="005D4B09">
          <w:rPr>
            <w:rStyle w:val="Hyperlink"/>
            <w:sz w:val="24"/>
            <w:szCs w:val="24"/>
          </w:rPr>
          <w:t>research.ethics@wrh.on.ca</w:t>
        </w:r>
      </w:hyperlink>
      <w:r w:rsidR="00B04807" w:rsidRPr="005D4B09">
        <w:rPr>
          <w:sz w:val="24"/>
          <w:szCs w:val="24"/>
        </w:rPr>
        <w:t xml:space="preserve"> </w:t>
      </w:r>
    </w:p>
    <w:p w14:paraId="760DC7A5" w14:textId="77777777" w:rsidR="00AC19FD" w:rsidRPr="00AC19FD" w:rsidRDefault="00AC19FD" w:rsidP="00AC19FD">
      <w:pPr>
        <w:spacing w:after="0"/>
        <w:rPr>
          <w:sz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795"/>
        <w:gridCol w:w="3268"/>
        <w:gridCol w:w="2492"/>
        <w:gridCol w:w="3240"/>
      </w:tblGrid>
      <w:tr w:rsidR="004B072E" w:rsidRPr="007371A9" w14:paraId="1740D774" w14:textId="77777777" w:rsidTr="00E744B1">
        <w:trPr>
          <w:trHeight w:val="413"/>
        </w:trPr>
        <w:tc>
          <w:tcPr>
            <w:tcW w:w="1795" w:type="dxa"/>
            <w:shd w:val="clear" w:color="auto" w:fill="F2F2F2" w:themeFill="background1" w:themeFillShade="F2"/>
          </w:tcPr>
          <w:p w14:paraId="09B0EDFF" w14:textId="77777777" w:rsidR="004B072E" w:rsidRPr="007371A9" w:rsidRDefault="004B072E" w:rsidP="00FE7CA6">
            <w:pPr>
              <w:pStyle w:val="NoSpacing"/>
              <w:rPr>
                <w:b/>
                <w:sz w:val="24"/>
              </w:rPr>
            </w:pPr>
            <w:r w:rsidRPr="007371A9">
              <w:rPr>
                <w:b/>
                <w:sz w:val="24"/>
              </w:rPr>
              <w:t>Project Title:</w:t>
            </w:r>
          </w:p>
        </w:tc>
        <w:tc>
          <w:tcPr>
            <w:tcW w:w="9000" w:type="dxa"/>
            <w:gridSpan w:val="3"/>
          </w:tcPr>
          <w:p w14:paraId="63A6F639" w14:textId="59B2A989" w:rsidR="004B072E" w:rsidRPr="007371A9" w:rsidRDefault="00417830" w:rsidP="00417830">
            <w:pPr>
              <w:pStyle w:val="NoSpacing"/>
              <w:rPr>
                <w:rStyle w:val="QuoteChar"/>
                <w:rFonts w:eastAsiaTheme="minorHAnsi"/>
                <w:szCs w:val="22"/>
              </w:rPr>
            </w:pP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  <w:tr w:rsidR="004B072E" w:rsidRPr="007371A9" w14:paraId="21CCAB62" w14:textId="77777777" w:rsidTr="00E744B1">
        <w:trPr>
          <w:trHeight w:val="485"/>
        </w:trPr>
        <w:tc>
          <w:tcPr>
            <w:tcW w:w="1795" w:type="dxa"/>
            <w:shd w:val="clear" w:color="auto" w:fill="F2F2F2" w:themeFill="background1" w:themeFillShade="F2"/>
          </w:tcPr>
          <w:p w14:paraId="2D964273" w14:textId="193CDC20" w:rsidR="004B072E" w:rsidRPr="007371A9" w:rsidRDefault="007E3AB7" w:rsidP="007E3AB7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Investigator: </w:t>
            </w:r>
          </w:p>
        </w:tc>
        <w:tc>
          <w:tcPr>
            <w:tcW w:w="3268" w:type="dxa"/>
          </w:tcPr>
          <w:p w14:paraId="7880104A" w14:textId="3EB56D72" w:rsidR="004B072E" w:rsidRPr="007371A9" w:rsidRDefault="00417830" w:rsidP="00417830">
            <w:pPr>
              <w:pStyle w:val="NoSpacing"/>
              <w:rPr>
                <w:sz w:val="24"/>
              </w:rPr>
            </w:pP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2492" w:type="dxa"/>
            <w:shd w:val="clear" w:color="auto" w:fill="F2F2F2" w:themeFill="background1" w:themeFillShade="F2"/>
          </w:tcPr>
          <w:p w14:paraId="63FDD0E8" w14:textId="041ACE10" w:rsidR="004B072E" w:rsidRPr="007371A9" w:rsidRDefault="007E3AB7" w:rsidP="007E3AB7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WRH</w:t>
            </w:r>
            <w:r w:rsidRPr="007371A9">
              <w:rPr>
                <w:b/>
                <w:sz w:val="24"/>
              </w:rPr>
              <w:t xml:space="preserve"> Principal</w:t>
            </w:r>
            <w:r>
              <w:rPr>
                <w:b/>
                <w:sz w:val="24"/>
              </w:rPr>
              <w:t>/Local</w:t>
            </w:r>
            <w:r w:rsidRPr="007371A9">
              <w:rPr>
                <w:b/>
                <w:sz w:val="24"/>
              </w:rPr>
              <w:t xml:space="preserve"> Investigator:</w:t>
            </w:r>
          </w:p>
        </w:tc>
        <w:tc>
          <w:tcPr>
            <w:tcW w:w="3240" w:type="dxa"/>
          </w:tcPr>
          <w:p w14:paraId="1B442F06" w14:textId="7A08440B" w:rsidR="004B072E" w:rsidRPr="007371A9" w:rsidRDefault="00417830" w:rsidP="00417830">
            <w:pPr>
              <w:pStyle w:val="NoSpacing"/>
              <w:rPr>
                <w:b/>
                <w:sz w:val="24"/>
              </w:rPr>
            </w:pP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  <w:tr w:rsidR="004B072E" w:rsidRPr="007371A9" w14:paraId="08F7B37F" w14:textId="77777777" w:rsidTr="008C2824">
        <w:trPr>
          <w:trHeight w:val="665"/>
        </w:trPr>
        <w:tc>
          <w:tcPr>
            <w:tcW w:w="1795" w:type="dxa"/>
            <w:shd w:val="clear" w:color="auto" w:fill="F2F2F2" w:themeFill="background1" w:themeFillShade="F2"/>
          </w:tcPr>
          <w:p w14:paraId="43D79CE7" w14:textId="77777777" w:rsidR="00805D25" w:rsidRPr="007371A9" w:rsidRDefault="00805D25" w:rsidP="00FE7CA6">
            <w:pPr>
              <w:pStyle w:val="NoSpacing"/>
              <w:rPr>
                <w:b/>
                <w:sz w:val="24"/>
              </w:rPr>
            </w:pPr>
            <w:r w:rsidRPr="007371A9">
              <w:rPr>
                <w:b/>
                <w:sz w:val="24"/>
              </w:rPr>
              <w:t>Report Type:</w:t>
            </w:r>
          </w:p>
        </w:tc>
        <w:tc>
          <w:tcPr>
            <w:tcW w:w="3268" w:type="dxa"/>
          </w:tcPr>
          <w:p w14:paraId="41AB1CA4" w14:textId="77777777" w:rsidR="00805D25" w:rsidRPr="007371A9" w:rsidRDefault="00B87096" w:rsidP="00B52410">
            <w:pPr>
              <w:pStyle w:val="NoSpacing"/>
              <w:rPr>
                <w:sz w:val="24"/>
              </w:rPr>
            </w:pPr>
            <w:sdt>
              <w:sdtPr>
                <w:rPr>
                  <w:sz w:val="24"/>
                </w:rPr>
                <w:id w:val="143246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D25" w:rsidRPr="007371A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05D25" w:rsidRPr="007371A9">
              <w:rPr>
                <w:sz w:val="24"/>
              </w:rPr>
              <w:t xml:space="preserve"> Initial Report     </w:t>
            </w:r>
          </w:p>
          <w:p w14:paraId="5C76876F" w14:textId="77777777" w:rsidR="00805D25" w:rsidRPr="007371A9" w:rsidRDefault="00B87096" w:rsidP="00B52410">
            <w:pPr>
              <w:pStyle w:val="NoSpacing"/>
              <w:rPr>
                <w:sz w:val="24"/>
              </w:rPr>
            </w:pPr>
            <w:sdt>
              <w:sdtPr>
                <w:rPr>
                  <w:sz w:val="24"/>
                </w:rPr>
                <w:id w:val="-43937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D25" w:rsidRPr="007371A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05D25" w:rsidRPr="007371A9">
              <w:rPr>
                <w:sz w:val="24"/>
              </w:rPr>
              <w:t xml:space="preserve"> Follow-Up Report</w:t>
            </w:r>
          </w:p>
        </w:tc>
        <w:tc>
          <w:tcPr>
            <w:tcW w:w="2492" w:type="dxa"/>
            <w:shd w:val="clear" w:color="auto" w:fill="F2F2F2" w:themeFill="background1" w:themeFillShade="F2"/>
          </w:tcPr>
          <w:p w14:paraId="2A08BB21" w14:textId="0562B5B0" w:rsidR="004B072E" w:rsidRPr="007371A9" w:rsidRDefault="007E3AB7" w:rsidP="007E3AB7">
            <w:pPr>
              <w:pStyle w:val="NoSpacing"/>
              <w:jc w:val="center"/>
              <w:rPr>
                <w:b/>
                <w:sz w:val="24"/>
              </w:rPr>
            </w:pPr>
            <w:r w:rsidRPr="007371A9">
              <w:rPr>
                <w:b/>
                <w:sz w:val="24"/>
              </w:rPr>
              <w:t>WRH REB Reference #:</w:t>
            </w:r>
          </w:p>
        </w:tc>
        <w:tc>
          <w:tcPr>
            <w:tcW w:w="3240" w:type="dxa"/>
          </w:tcPr>
          <w:p w14:paraId="2BFFA207" w14:textId="392B2C0A" w:rsidR="004B072E" w:rsidRPr="007371A9" w:rsidRDefault="00417830" w:rsidP="00417830">
            <w:pPr>
              <w:snapToGrid w:val="0"/>
              <w:spacing w:before="60" w:after="60"/>
              <w:contextualSpacing/>
              <w:rPr>
                <w:rFonts w:ascii="Calibri" w:hAnsi="Calibri" w:cs="Calibri"/>
                <w:sz w:val="24"/>
              </w:rPr>
            </w:pP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  <w:tr w:rsidR="00523F99" w:rsidRPr="007371A9" w14:paraId="1BE813D4" w14:textId="77777777" w:rsidTr="00116336">
        <w:trPr>
          <w:trHeight w:val="890"/>
        </w:trPr>
        <w:tc>
          <w:tcPr>
            <w:tcW w:w="5063" w:type="dxa"/>
            <w:gridSpan w:val="2"/>
            <w:shd w:val="clear" w:color="auto" w:fill="F2F2F2" w:themeFill="background1" w:themeFillShade="F2"/>
          </w:tcPr>
          <w:p w14:paraId="21ADD785" w14:textId="77777777" w:rsidR="00523F99" w:rsidRPr="009E6E64" w:rsidRDefault="00523F99" w:rsidP="009E6E64">
            <w:pPr>
              <w:pStyle w:val="NoSpacing"/>
              <w:rPr>
                <w:b/>
                <w:sz w:val="24"/>
              </w:rPr>
            </w:pPr>
            <w:r w:rsidRPr="009E6E64">
              <w:rPr>
                <w:b/>
                <w:sz w:val="24"/>
              </w:rPr>
              <w:t>Most recent Data Safety Monitoring Board (DSMB) or Sponsor-generated analysis of SAEs to date (if applicable)</w:t>
            </w:r>
            <w:r w:rsidR="0031611E">
              <w:rPr>
                <w:b/>
                <w:sz w:val="24"/>
              </w:rPr>
              <w:t>:</w:t>
            </w:r>
          </w:p>
        </w:tc>
        <w:tc>
          <w:tcPr>
            <w:tcW w:w="5732" w:type="dxa"/>
            <w:gridSpan w:val="2"/>
            <w:shd w:val="clear" w:color="auto" w:fill="auto"/>
          </w:tcPr>
          <w:p w14:paraId="2531CEA1" w14:textId="77777777" w:rsidR="00523F99" w:rsidRPr="00116336" w:rsidRDefault="00B87096" w:rsidP="009E6E6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6062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99" w:rsidRPr="001163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23F99" w:rsidRPr="00116336">
              <w:rPr>
                <w:sz w:val="24"/>
              </w:rPr>
              <w:t xml:space="preserve"> Attached</w:t>
            </w:r>
          </w:p>
          <w:p w14:paraId="02D0AAA4" w14:textId="77777777" w:rsidR="00523F99" w:rsidRPr="00116336" w:rsidRDefault="00B87096" w:rsidP="009E6E64">
            <w:pPr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88926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F99" w:rsidRPr="001163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23F99" w:rsidRPr="00116336">
              <w:rPr>
                <w:sz w:val="24"/>
              </w:rPr>
              <w:t xml:space="preserve"> To follow</w:t>
            </w:r>
          </w:p>
          <w:p w14:paraId="1A2F193E" w14:textId="77777777" w:rsidR="00116336" w:rsidRPr="00B02E2B" w:rsidRDefault="00B87096" w:rsidP="00421BD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3848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336" w:rsidRPr="001163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16336" w:rsidRPr="00116336">
              <w:rPr>
                <w:sz w:val="24"/>
                <w:szCs w:val="24"/>
              </w:rPr>
              <w:t xml:space="preserve"> N/A – </w:t>
            </w:r>
            <w:r w:rsidR="00661C7C">
              <w:rPr>
                <w:sz w:val="24"/>
                <w:szCs w:val="24"/>
              </w:rPr>
              <w:t xml:space="preserve">this is </w:t>
            </w:r>
            <w:r w:rsidR="00421BDE">
              <w:rPr>
                <w:sz w:val="24"/>
                <w:szCs w:val="24"/>
              </w:rPr>
              <w:t>a single</w:t>
            </w:r>
            <w:r w:rsidR="00116336" w:rsidRPr="00116336">
              <w:rPr>
                <w:sz w:val="24"/>
                <w:szCs w:val="24"/>
              </w:rPr>
              <w:t>-centre study</w:t>
            </w:r>
          </w:p>
        </w:tc>
      </w:tr>
    </w:tbl>
    <w:p w14:paraId="314D6E41" w14:textId="28985074" w:rsidR="00513075" w:rsidRDefault="00513075" w:rsidP="00DC22F8">
      <w:pPr>
        <w:pStyle w:val="NoSpacing"/>
      </w:pPr>
    </w:p>
    <w:p w14:paraId="09999396" w14:textId="6E427966" w:rsidR="00EF5FD8" w:rsidRPr="00EF5FD8" w:rsidRDefault="00EF5FD8" w:rsidP="00A81B0C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B02E2B">
        <w:rPr>
          <w:b/>
          <w:sz w:val="24"/>
          <w:szCs w:val="24"/>
        </w:rPr>
        <w:t>TYPE OF EVENT</w:t>
      </w:r>
      <w:r>
        <w:rPr>
          <w:b/>
          <w:sz w:val="24"/>
          <w:szCs w:val="24"/>
        </w:rPr>
        <w:t xml:space="preserve"> </w:t>
      </w:r>
      <w:r w:rsidRPr="00EF5FD8">
        <w:rPr>
          <w:sz w:val="24"/>
          <w:szCs w:val="24"/>
        </w:rPr>
        <w:t>(Check all that apply</w:t>
      </w:r>
      <w:r>
        <w:rPr>
          <w:sz w:val="24"/>
          <w:szCs w:val="24"/>
        </w:rPr>
        <w:t>)</w:t>
      </w:r>
    </w:p>
    <w:tbl>
      <w:tblPr>
        <w:tblStyle w:val="TableGrid"/>
        <w:tblW w:w="10188" w:type="dxa"/>
        <w:tblInd w:w="607" w:type="dxa"/>
        <w:tblLook w:val="04A0" w:firstRow="1" w:lastRow="0" w:firstColumn="1" w:lastColumn="0" w:noHBand="0" w:noVBand="1"/>
      </w:tblPr>
      <w:tblGrid>
        <w:gridCol w:w="6925"/>
        <w:gridCol w:w="3263"/>
      </w:tblGrid>
      <w:tr w:rsidR="0011076F" w:rsidRPr="00B02E2B" w14:paraId="53D69669" w14:textId="77777777" w:rsidTr="00A81B0C">
        <w:tc>
          <w:tcPr>
            <w:tcW w:w="6925" w:type="dxa"/>
          </w:tcPr>
          <w:p w14:paraId="1A70C943" w14:textId="77777777" w:rsidR="0011076F" w:rsidRPr="00B02E2B" w:rsidRDefault="0011076F">
            <w:pPr>
              <w:rPr>
                <w:sz w:val="24"/>
                <w:szCs w:val="24"/>
              </w:rPr>
            </w:pPr>
            <w:r w:rsidRPr="00B02E2B">
              <w:rPr>
                <w:sz w:val="24"/>
                <w:szCs w:val="24"/>
              </w:rPr>
              <w:t>Death</w:t>
            </w:r>
          </w:p>
        </w:tc>
        <w:tc>
          <w:tcPr>
            <w:tcW w:w="3263" w:type="dxa"/>
          </w:tcPr>
          <w:p w14:paraId="73E5D984" w14:textId="25313282" w:rsidR="0011076F" w:rsidRPr="00B02E2B" w:rsidRDefault="00B87096" w:rsidP="00FC78D9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2165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3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076F" w:rsidRPr="00B02E2B" w14:paraId="518FC506" w14:textId="77777777" w:rsidTr="00A81B0C">
        <w:tc>
          <w:tcPr>
            <w:tcW w:w="6925" w:type="dxa"/>
          </w:tcPr>
          <w:p w14:paraId="6A5524EA" w14:textId="77777777" w:rsidR="0011076F" w:rsidRPr="00B02E2B" w:rsidRDefault="0011076F">
            <w:pPr>
              <w:rPr>
                <w:sz w:val="24"/>
                <w:szCs w:val="24"/>
              </w:rPr>
            </w:pPr>
            <w:r w:rsidRPr="00B02E2B">
              <w:rPr>
                <w:sz w:val="24"/>
                <w:szCs w:val="24"/>
              </w:rPr>
              <w:t>Life-threatening</w:t>
            </w:r>
          </w:p>
        </w:tc>
        <w:tc>
          <w:tcPr>
            <w:tcW w:w="3263" w:type="dxa"/>
          </w:tcPr>
          <w:p w14:paraId="5F761EFD" w14:textId="77777777" w:rsidR="0011076F" w:rsidRPr="00B02E2B" w:rsidRDefault="00B87096" w:rsidP="00FC78D9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3491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8D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076F" w:rsidRPr="00B02E2B" w14:paraId="445B9628" w14:textId="77777777" w:rsidTr="00A81B0C">
        <w:tc>
          <w:tcPr>
            <w:tcW w:w="6925" w:type="dxa"/>
          </w:tcPr>
          <w:p w14:paraId="13864D5A" w14:textId="77777777" w:rsidR="0011076F" w:rsidRPr="00B02E2B" w:rsidRDefault="0011076F">
            <w:pPr>
              <w:rPr>
                <w:sz w:val="24"/>
                <w:szCs w:val="24"/>
              </w:rPr>
            </w:pPr>
            <w:r w:rsidRPr="00B02E2B">
              <w:rPr>
                <w:sz w:val="24"/>
                <w:szCs w:val="24"/>
              </w:rPr>
              <w:t>Hospitalization – initial or prolonged</w:t>
            </w:r>
          </w:p>
        </w:tc>
        <w:tc>
          <w:tcPr>
            <w:tcW w:w="3263" w:type="dxa"/>
          </w:tcPr>
          <w:p w14:paraId="225224D4" w14:textId="77777777" w:rsidR="0011076F" w:rsidRPr="00B02E2B" w:rsidRDefault="00B87096" w:rsidP="00FC78D9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4982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6F" w:rsidRPr="00B02E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076F" w:rsidRPr="00B02E2B" w14:paraId="0F07D439" w14:textId="77777777" w:rsidTr="00A81B0C">
        <w:tc>
          <w:tcPr>
            <w:tcW w:w="6925" w:type="dxa"/>
          </w:tcPr>
          <w:p w14:paraId="089C5EC4" w14:textId="77777777" w:rsidR="0011076F" w:rsidRPr="00B02E2B" w:rsidRDefault="0011076F">
            <w:pPr>
              <w:rPr>
                <w:sz w:val="24"/>
                <w:szCs w:val="24"/>
              </w:rPr>
            </w:pPr>
            <w:r w:rsidRPr="00B02E2B">
              <w:rPr>
                <w:sz w:val="24"/>
                <w:szCs w:val="24"/>
              </w:rPr>
              <w:t>Disability</w:t>
            </w:r>
          </w:p>
        </w:tc>
        <w:tc>
          <w:tcPr>
            <w:tcW w:w="3263" w:type="dxa"/>
          </w:tcPr>
          <w:p w14:paraId="71EC3DB2" w14:textId="77777777" w:rsidR="0011076F" w:rsidRPr="00B02E2B" w:rsidRDefault="00B87096" w:rsidP="00FC78D9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3010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6F" w:rsidRPr="00B02E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076F" w:rsidRPr="00B02E2B" w14:paraId="141B5E5E" w14:textId="77777777" w:rsidTr="00A81B0C">
        <w:tc>
          <w:tcPr>
            <w:tcW w:w="6925" w:type="dxa"/>
          </w:tcPr>
          <w:p w14:paraId="3A653A3E" w14:textId="77777777" w:rsidR="0011076F" w:rsidRPr="00B02E2B" w:rsidRDefault="0011076F">
            <w:pPr>
              <w:rPr>
                <w:sz w:val="24"/>
                <w:szCs w:val="24"/>
              </w:rPr>
            </w:pPr>
            <w:r w:rsidRPr="00B02E2B">
              <w:rPr>
                <w:sz w:val="24"/>
                <w:szCs w:val="24"/>
              </w:rPr>
              <w:t>Congenital deformity</w:t>
            </w:r>
          </w:p>
        </w:tc>
        <w:tc>
          <w:tcPr>
            <w:tcW w:w="3263" w:type="dxa"/>
          </w:tcPr>
          <w:p w14:paraId="58782474" w14:textId="77777777" w:rsidR="0011076F" w:rsidRPr="00B02E2B" w:rsidRDefault="00B87096" w:rsidP="00FC78D9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5489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6F" w:rsidRPr="00B02E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076F" w:rsidRPr="00B02E2B" w14:paraId="3A4F0A82" w14:textId="77777777" w:rsidTr="00A81B0C">
        <w:tc>
          <w:tcPr>
            <w:tcW w:w="6925" w:type="dxa"/>
          </w:tcPr>
          <w:p w14:paraId="79000906" w14:textId="77777777" w:rsidR="0011076F" w:rsidRPr="00B02E2B" w:rsidRDefault="0011076F">
            <w:pPr>
              <w:rPr>
                <w:sz w:val="24"/>
                <w:szCs w:val="24"/>
              </w:rPr>
            </w:pPr>
            <w:r w:rsidRPr="00B02E2B">
              <w:rPr>
                <w:sz w:val="24"/>
                <w:szCs w:val="24"/>
              </w:rPr>
              <w:t>Medically important event</w:t>
            </w:r>
          </w:p>
        </w:tc>
        <w:tc>
          <w:tcPr>
            <w:tcW w:w="3263" w:type="dxa"/>
          </w:tcPr>
          <w:p w14:paraId="116712F5" w14:textId="77777777" w:rsidR="0011076F" w:rsidRPr="00B02E2B" w:rsidRDefault="00B87096" w:rsidP="00FC78D9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0189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6F" w:rsidRPr="00B02E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076F" w:rsidRPr="00B02E2B" w14:paraId="37BD359E" w14:textId="77777777" w:rsidTr="00A81B0C">
        <w:tc>
          <w:tcPr>
            <w:tcW w:w="6925" w:type="dxa"/>
          </w:tcPr>
          <w:p w14:paraId="0552FE56" w14:textId="77777777" w:rsidR="0011076F" w:rsidRPr="00B02E2B" w:rsidRDefault="0011076F">
            <w:pPr>
              <w:rPr>
                <w:sz w:val="24"/>
                <w:szCs w:val="24"/>
              </w:rPr>
            </w:pPr>
            <w:r w:rsidRPr="00B02E2B">
              <w:rPr>
                <w:sz w:val="24"/>
                <w:szCs w:val="24"/>
              </w:rPr>
              <w:t>Other SAE</w:t>
            </w:r>
            <w:r w:rsidR="001369DC">
              <w:rPr>
                <w:sz w:val="24"/>
                <w:szCs w:val="24"/>
              </w:rPr>
              <w:t xml:space="preserve"> </w:t>
            </w:r>
            <w:r w:rsidR="001369DC" w:rsidRPr="001369DC">
              <w:rPr>
                <w:i/>
                <w:sz w:val="24"/>
                <w:szCs w:val="24"/>
              </w:rPr>
              <w:t>(specify in event description below</w:t>
            </w:r>
            <w:r w:rsidR="001369DC">
              <w:rPr>
                <w:sz w:val="24"/>
                <w:szCs w:val="24"/>
              </w:rPr>
              <w:t>)</w:t>
            </w:r>
          </w:p>
        </w:tc>
        <w:tc>
          <w:tcPr>
            <w:tcW w:w="3263" w:type="dxa"/>
          </w:tcPr>
          <w:p w14:paraId="5BF3EC4D" w14:textId="77777777" w:rsidR="0011076F" w:rsidRPr="00B02E2B" w:rsidRDefault="00B87096" w:rsidP="00FC78D9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8798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6F" w:rsidRPr="00B02E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9A97201" w14:textId="7FE3EA74" w:rsidR="00CE3A46" w:rsidRDefault="00CE3A46" w:rsidP="00DC22F8">
      <w:pPr>
        <w:pStyle w:val="NoSpacing"/>
      </w:pPr>
    </w:p>
    <w:p w14:paraId="65A65F65" w14:textId="406567A3" w:rsidR="00DB0589" w:rsidRPr="000332BC" w:rsidRDefault="00DB0589" w:rsidP="00A81B0C">
      <w:pPr>
        <w:pStyle w:val="NoSpacing"/>
        <w:numPr>
          <w:ilvl w:val="0"/>
          <w:numId w:val="6"/>
        </w:numPr>
      </w:pPr>
      <w:r w:rsidRPr="000332BC">
        <w:rPr>
          <w:b/>
          <w:sz w:val="24"/>
          <w:szCs w:val="24"/>
        </w:rPr>
        <w:t>PARTICIPANT</w:t>
      </w:r>
      <w:r>
        <w:rPr>
          <w:b/>
          <w:sz w:val="24"/>
          <w:szCs w:val="24"/>
        </w:rPr>
        <w:t xml:space="preserve"> INFORMATION</w:t>
      </w:r>
    </w:p>
    <w:tbl>
      <w:tblPr>
        <w:tblStyle w:val="TableGrid"/>
        <w:tblW w:w="10188" w:type="dxa"/>
        <w:tblInd w:w="607" w:type="dxa"/>
        <w:tblLook w:val="04A0" w:firstRow="1" w:lastRow="0" w:firstColumn="1" w:lastColumn="0" w:noHBand="0" w:noVBand="1"/>
      </w:tblPr>
      <w:tblGrid>
        <w:gridCol w:w="2898"/>
        <w:gridCol w:w="1350"/>
        <w:gridCol w:w="1890"/>
        <w:gridCol w:w="4050"/>
      </w:tblGrid>
      <w:tr w:rsidR="0011176A" w14:paraId="245CC7E4" w14:textId="77777777" w:rsidTr="004E6D6D">
        <w:trPr>
          <w:trHeight w:val="593"/>
        </w:trPr>
        <w:tc>
          <w:tcPr>
            <w:tcW w:w="2898" w:type="dxa"/>
            <w:vMerge w:val="restart"/>
            <w:shd w:val="clear" w:color="auto" w:fill="auto"/>
          </w:tcPr>
          <w:p w14:paraId="42B0011C" w14:textId="77777777" w:rsidR="0011176A" w:rsidRDefault="0011176A" w:rsidP="000332BC">
            <w:pPr>
              <w:rPr>
                <w:b/>
                <w:sz w:val="24"/>
                <w:szCs w:val="24"/>
              </w:rPr>
            </w:pPr>
            <w:r w:rsidRPr="000332BC">
              <w:rPr>
                <w:b/>
                <w:sz w:val="24"/>
                <w:szCs w:val="24"/>
              </w:rPr>
              <w:t xml:space="preserve">PARTICIPANT ID: </w:t>
            </w:r>
          </w:p>
          <w:p w14:paraId="6009755E" w14:textId="293DCB61" w:rsidR="0011176A" w:rsidRPr="000332BC" w:rsidRDefault="0011176A" w:rsidP="000332BC">
            <w:pPr>
              <w:rPr>
                <w:rFonts w:cs="Times New Roman"/>
                <w:iCs/>
                <w:color w:val="000000" w:themeColor="text1"/>
                <w:sz w:val="24"/>
                <w:szCs w:val="24"/>
                <w:shd w:val="pct12" w:color="auto" w:fill="auto"/>
                <w:lang w:val="en-CA"/>
              </w:rPr>
            </w:pP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14:paraId="4533153C" w14:textId="2CDE8135" w:rsidR="0011176A" w:rsidRPr="000332BC" w:rsidRDefault="0011176A" w:rsidP="00CE3A46">
            <w:pPr>
              <w:rPr>
                <w:sz w:val="24"/>
                <w:szCs w:val="24"/>
              </w:rPr>
            </w:pPr>
            <w:r w:rsidRPr="000332BC">
              <w:rPr>
                <w:b/>
                <w:sz w:val="24"/>
                <w:szCs w:val="24"/>
              </w:rPr>
              <w:t>SEX:</w:t>
            </w:r>
          </w:p>
        </w:tc>
        <w:tc>
          <w:tcPr>
            <w:tcW w:w="1890" w:type="dxa"/>
          </w:tcPr>
          <w:p w14:paraId="53C26C92" w14:textId="165838E1" w:rsidR="0011176A" w:rsidRPr="000332BC" w:rsidRDefault="0011176A" w:rsidP="00CE3A46">
            <w:pPr>
              <w:rPr>
                <w:sz w:val="24"/>
                <w:szCs w:val="24"/>
              </w:rPr>
            </w:pP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4050" w:type="dxa"/>
            <w:vMerge w:val="restart"/>
          </w:tcPr>
          <w:p w14:paraId="20A4C687" w14:textId="77777777" w:rsidR="00581C58" w:rsidRDefault="0011176A" w:rsidP="00CE3A46">
            <w:pPr>
              <w:rPr>
                <w:b/>
                <w:sz w:val="24"/>
                <w:szCs w:val="24"/>
              </w:rPr>
            </w:pPr>
            <w:r w:rsidRPr="000332BC">
              <w:rPr>
                <w:b/>
                <w:sz w:val="24"/>
                <w:szCs w:val="24"/>
              </w:rPr>
              <w:t>DATE(S) OF THE EVENT: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04C7A051" w14:textId="72898449" w:rsidR="0011176A" w:rsidRDefault="0011176A" w:rsidP="00CE3A46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  <w:p w14:paraId="732FF42A" w14:textId="77777777" w:rsidR="0011176A" w:rsidRDefault="0011176A" w:rsidP="00CE3A46">
            <w:pPr>
              <w:rPr>
                <w:rFonts w:cstheme="minorHAnsi"/>
                <w:color w:val="0070C0"/>
                <w:sz w:val="24"/>
                <w:szCs w:val="24"/>
              </w:rPr>
            </w:pPr>
          </w:p>
          <w:p w14:paraId="65E885AA" w14:textId="28C6F19E" w:rsidR="0011176A" w:rsidRPr="000332BC" w:rsidRDefault="0011176A" w:rsidP="00CE3A46">
            <w:pPr>
              <w:rPr>
                <w:sz w:val="24"/>
                <w:szCs w:val="24"/>
              </w:rPr>
            </w:pPr>
          </w:p>
        </w:tc>
      </w:tr>
      <w:tr w:rsidR="0011176A" w14:paraId="54168A17" w14:textId="77777777" w:rsidTr="004E6D6D">
        <w:trPr>
          <w:trHeight w:val="341"/>
        </w:trPr>
        <w:tc>
          <w:tcPr>
            <w:tcW w:w="2898" w:type="dxa"/>
            <w:vMerge/>
            <w:shd w:val="clear" w:color="auto" w:fill="auto"/>
          </w:tcPr>
          <w:p w14:paraId="166D3658" w14:textId="1B1E04DC" w:rsidR="0011176A" w:rsidRDefault="0011176A" w:rsidP="005743B4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730BE37" w14:textId="2B1BB3B0" w:rsidR="0011176A" w:rsidRDefault="0011176A" w:rsidP="00CE3A46">
            <w:pPr>
              <w:rPr>
                <w:b/>
                <w:sz w:val="24"/>
                <w:szCs w:val="24"/>
              </w:rPr>
            </w:pPr>
            <w:r w:rsidRPr="000332BC">
              <w:rPr>
                <w:b/>
                <w:sz w:val="24"/>
                <w:szCs w:val="24"/>
              </w:rPr>
              <w:t>AGE:</w:t>
            </w:r>
          </w:p>
        </w:tc>
        <w:tc>
          <w:tcPr>
            <w:tcW w:w="1890" w:type="dxa"/>
          </w:tcPr>
          <w:p w14:paraId="43FE137B" w14:textId="53DA8B72" w:rsidR="0011176A" w:rsidRDefault="0011176A" w:rsidP="00CE3A46">
            <w:pPr>
              <w:rPr>
                <w:b/>
                <w:sz w:val="24"/>
                <w:szCs w:val="24"/>
              </w:rPr>
            </w:pP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4050" w:type="dxa"/>
            <w:vMerge/>
          </w:tcPr>
          <w:p w14:paraId="76CA9081" w14:textId="272024CE" w:rsidR="0011176A" w:rsidRDefault="0011176A" w:rsidP="00CE3A46">
            <w:pPr>
              <w:rPr>
                <w:b/>
                <w:sz w:val="24"/>
                <w:szCs w:val="24"/>
              </w:rPr>
            </w:pPr>
          </w:p>
        </w:tc>
      </w:tr>
    </w:tbl>
    <w:p w14:paraId="3A66A62D" w14:textId="69EBF404" w:rsidR="00443265" w:rsidRDefault="00443265" w:rsidP="007A09EC">
      <w:pPr>
        <w:pStyle w:val="NoSpacing"/>
      </w:pPr>
    </w:p>
    <w:p w14:paraId="221B3DFD" w14:textId="7DAF438C" w:rsidR="007D3573" w:rsidRPr="007D3573" w:rsidRDefault="00334247" w:rsidP="007D3573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DESCRIPTION OF THE EVENT</w:t>
      </w:r>
    </w:p>
    <w:p w14:paraId="5B89DF33" w14:textId="7DA3304D" w:rsidR="00334247" w:rsidRPr="0033765F" w:rsidRDefault="00334247" w:rsidP="0033765F">
      <w:pPr>
        <w:pStyle w:val="NoSpacing"/>
        <w:ind w:left="720"/>
        <w:rPr>
          <w:b/>
          <w:sz w:val="28"/>
          <w:szCs w:val="24"/>
        </w:rPr>
      </w:pPr>
      <w:r w:rsidRPr="0033765F">
        <w:rPr>
          <w:sz w:val="24"/>
        </w:rPr>
        <w:t>Provide a description of the serious adverse event below. Please include the following information:</w:t>
      </w:r>
    </w:p>
    <w:p w14:paraId="53449D2A" w14:textId="142D0B7C" w:rsidR="00334247" w:rsidRPr="0033765F" w:rsidRDefault="00334247" w:rsidP="0033765F">
      <w:pPr>
        <w:pStyle w:val="NoSpacing"/>
        <w:numPr>
          <w:ilvl w:val="0"/>
          <w:numId w:val="9"/>
        </w:numPr>
        <w:rPr>
          <w:sz w:val="24"/>
        </w:rPr>
      </w:pPr>
      <w:r w:rsidRPr="0033765F">
        <w:rPr>
          <w:sz w:val="24"/>
        </w:rPr>
        <w:t>Medical term of the event;</w:t>
      </w:r>
    </w:p>
    <w:p w14:paraId="378A5828" w14:textId="7F63CE28" w:rsidR="00A7415A" w:rsidRPr="00A7415A" w:rsidRDefault="00334247" w:rsidP="00A7415A">
      <w:pPr>
        <w:pStyle w:val="NoSpacing"/>
        <w:numPr>
          <w:ilvl w:val="0"/>
          <w:numId w:val="9"/>
        </w:numPr>
        <w:rPr>
          <w:sz w:val="24"/>
        </w:rPr>
      </w:pPr>
      <w:r w:rsidRPr="0033765F">
        <w:rPr>
          <w:sz w:val="24"/>
        </w:rPr>
        <w:t xml:space="preserve">Description of the symptoms or event (including seriousness) </w:t>
      </w:r>
      <w:r w:rsidRPr="0033765F">
        <w:rPr>
          <w:sz w:val="24"/>
          <w:u w:val="single"/>
        </w:rPr>
        <w:t>AND</w:t>
      </w:r>
      <w:r w:rsidRPr="0033765F">
        <w:rPr>
          <w:sz w:val="24"/>
        </w:rPr>
        <w:t xml:space="preserve"> the probable cause for the event;</w:t>
      </w:r>
    </w:p>
    <w:p w14:paraId="752BFA7F" w14:textId="0960FCA9" w:rsidR="00334247" w:rsidRDefault="00334247" w:rsidP="0033765F">
      <w:pPr>
        <w:pStyle w:val="NoSpacing"/>
        <w:numPr>
          <w:ilvl w:val="0"/>
          <w:numId w:val="9"/>
        </w:numPr>
        <w:rPr>
          <w:sz w:val="24"/>
        </w:rPr>
      </w:pPr>
      <w:r w:rsidRPr="0033765F">
        <w:rPr>
          <w:sz w:val="24"/>
        </w:rPr>
        <w:t>Participant’s current medical status</w:t>
      </w:r>
    </w:p>
    <w:p w14:paraId="68C99C89" w14:textId="48FBF845" w:rsidR="00A7415A" w:rsidRPr="0033765F" w:rsidRDefault="00A7415A" w:rsidP="00A7415A">
      <w:pPr>
        <w:pStyle w:val="NoSpacing"/>
        <w:numPr>
          <w:ilvl w:val="0"/>
          <w:numId w:val="9"/>
        </w:numPr>
        <w:rPr>
          <w:sz w:val="24"/>
        </w:rPr>
      </w:pPr>
      <w:r>
        <w:rPr>
          <w:sz w:val="24"/>
        </w:rPr>
        <w:t>If a Serious Adverse Drug Reaction Reporting Form for H</w:t>
      </w:r>
      <w:r w:rsidRPr="00A7415A">
        <w:rPr>
          <w:sz w:val="24"/>
        </w:rPr>
        <w:t>ospitals</w:t>
      </w:r>
      <w:r>
        <w:rPr>
          <w:sz w:val="24"/>
        </w:rPr>
        <w:t xml:space="preserve"> was submitted to Health Canada, please attach a copy to this application</w:t>
      </w:r>
    </w:p>
    <w:tbl>
      <w:tblPr>
        <w:tblW w:w="10188" w:type="dxa"/>
        <w:tblInd w:w="6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334247" w:rsidRPr="0073153C" w14:paraId="6A9F3113" w14:textId="77777777" w:rsidTr="00F419CE">
        <w:tc>
          <w:tcPr>
            <w:tcW w:w="10188" w:type="dxa"/>
            <w:shd w:val="clear" w:color="auto" w:fill="auto"/>
          </w:tcPr>
          <w:p w14:paraId="47643702" w14:textId="6CEAE848" w:rsidR="00334247" w:rsidRPr="0073153C" w:rsidRDefault="00334247" w:rsidP="0033765F">
            <w:pPr>
              <w:pStyle w:val="NoSpacing"/>
              <w:rPr>
                <w:rFonts w:cstheme="minorHAnsi"/>
                <w:b/>
              </w:rPr>
            </w:pPr>
            <w:r w:rsidRPr="00DB6C8B">
              <w:rPr>
                <w:rFonts w:cstheme="minorHAnsi"/>
                <w:color w:val="0070C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</w:rPr>
            </w:r>
            <w:r w:rsidRPr="00DB6C8B">
              <w:rPr>
                <w:rFonts w:cstheme="minorHAnsi"/>
                <w:color w:val="0070C0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</w:rPr>
              <w:t> </w:t>
            </w:r>
            <w:r w:rsidRPr="00DB6C8B">
              <w:rPr>
                <w:rFonts w:cstheme="minorHAnsi"/>
                <w:noProof/>
                <w:color w:val="0070C0"/>
              </w:rPr>
              <w:t> </w:t>
            </w:r>
            <w:r w:rsidRPr="00DB6C8B">
              <w:rPr>
                <w:rFonts w:cstheme="minorHAnsi"/>
                <w:noProof/>
                <w:color w:val="0070C0"/>
              </w:rPr>
              <w:t> </w:t>
            </w:r>
            <w:r w:rsidRPr="00DB6C8B">
              <w:rPr>
                <w:rFonts w:cstheme="minorHAnsi"/>
                <w:noProof/>
                <w:color w:val="0070C0"/>
              </w:rPr>
              <w:t> </w:t>
            </w:r>
            <w:r w:rsidRPr="00DB6C8B">
              <w:rPr>
                <w:rFonts w:cstheme="minorHAnsi"/>
                <w:noProof/>
                <w:color w:val="0070C0"/>
              </w:rPr>
              <w:t> </w:t>
            </w:r>
            <w:r w:rsidRPr="00DB6C8B">
              <w:rPr>
                <w:rFonts w:cstheme="minorHAnsi"/>
                <w:color w:val="0070C0"/>
              </w:rPr>
              <w:fldChar w:fldCharType="end"/>
            </w:r>
          </w:p>
        </w:tc>
      </w:tr>
    </w:tbl>
    <w:p w14:paraId="62A56D2F" w14:textId="14DDE260" w:rsidR="00817C3E" w:rsidRDefault="00334247" w:rsidP="003B3AAD">
      <w:pPr>
        <w:pStyle w:val="NoSpacing"/>
        <w:numPr>
          <w:ilvl w:val="0"/>
          <w:numId w:val="6"/>
        </w:numPr>
        <w:rPr>
          <w:b/>
          <w:sz w:val="24"/>
        </w:rPr>
      </w:pPr>
      <w:r w:rsidRPr="00334247">
        <w:rPr>
          <w:b/>
          <w:sz w:val="24"/>
        </w:rPr>
        <w:lastRenderedPageBreak/>
        <w:t>CAUSALITY</w:t>
      </w:r>
    </w:p>
    <w:p w14:paraId="3619C495" w14:textId="3F4082E1" w:rsidR="00334247" w:rsidRPr="00817C3E" w:rsidRDefault="00334247" w:rsidP="00817C3E">
      <w:pPr>
        <w:pStyle w:val="NoSpacing"/>
        <w:numPr>
          <w:ilvl w:val="0"/>
          <w:numId w:val="7"/>
        </w:numPr>
        <w:rPr>
          <w:b/>
          <w:sz w:val="24"/>
        </w:rPr>
      </w:pPr>
      <w:r w:rsidRPr="00817C3E">
        <w:rPr>
          <w:sz w:val="24"/>
        </w:rPr>
        <w:t xml:space="preserve">In the opinion of the Local Principal Investigator, what is the relationship of the event to the study intervention? Check </w:t>
      </w:r>
      <w:r w:rsidRPr="00817C3E">
        <w:rPr>
          <w:b/>
          <w:sz w:val="24"/>
          <w:u w:val="single"/>
        </w:rPr>
        <w:t>one</w:t>
      </w:r>
      <w:r w:rsidRPr="00817C3E">
        <w:rPr>
          <w:sz w:val="24"/>
        </w:rPr>
        <w:t xml:space="preserve"> only.</w:t>
      </w:r>
    </w:p>
    <w:p w14:paraId="340DAE05" w14:textId="62E7AF37" w:rsidR="00334247" w:rsidRDefault="00B87096" w:rsidP="00817C3E">
      <w:pPr>
        <w:pStyle w:val="NoSpacing"/>
        <w:ind w:left="1080"/>
        <w:rPr>
          <w:sz w:val="24"/>
        </w:rPr>
      </w:pPr>
      <w:sdt>
        <w:sdtPr>
          <w:rPr>
            <w:sz w:val="24"/>
            <w:szCs w:val="24"/>
          </w:rPr>
          <w:id w:val="-55439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247" w:rsidRPr="00B02E2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4247">
        <w:rPr>
          <w:sz w:val="24"/>
          <w:szCs w:val="24"/>
        </w:rPr>
        <w:t xml:space="preserve"> </w:t>
      </w:r>
      <w:r w:rsidR="00334247" w:rsidRPr="00C10AB9">
        <w:rPr>
          <w:sz w:val="24"/>
        </w:rPr>
        <w:t>Unrelated</w:t>
      </w:r>
    </w:p>
    <w:p w14:paraId="6D39C2DE" w14:textId="1DFEABC0" w:rsidR="00334247" w:rsidRDefault="00B87096" w:rsidP="00817C3E">
      <w:pPr>
        <w:pStyle w:val="NoSpacing"/>
        <w:ind w:left="1080"/>
        <w:rPr>
          <w:sz w:val="24"/>
        </w:rPr>
      </w:pPr>
      <w:sdt>
        <w:sdtPr>
          <w:rPr>
            <w:sz w:val="24"/>
            <w:szCs w:val="24"/>
          </w:rPr>
          <w:id w:val="-177408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247" w:rsidRPr="00B02E2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4247">
        <w:rPr>
          <w:sz w:val="24"/>
          <w:szCs w:val="24"/>
        </w:rPr>
        <w:t xml:space="preserve"> </w:t>
      </w:r>
      <w:r w:rsidR="00334247" w:rsidRPr="00C10AB9">
        <w:rPr>
          <w:sz w:val="24"/>
        </w:rPr>
        <w:t>Unlikely</w:t>
      </w:r>
      <w:r w:rsidR="00334247">
        <w:rPr>
          <w:sz w:val="24"/>
        </w:rPr>
        <w:t xml:space="preserve"> related</w:t>
      </w:r>
    </w:p>
    <w:p w14:paraId="4E0FA15E" w14:textId="5F97A4BC" w:rsidR="00334247" w:rsidRDefault="00B87096" w:rsidP="00817C3E">
      <w:pPr>
        <w:pStyle w:val="NoSpacing"/>
        <w:ind w:left="1080"/>
        <w:rPr>
          <w:sz w:val="24"/>
        </w:rPr>
      </w:pPr>
      <w:sdt>
        <w:sdtPr>
          <w:rPr>
            <w:sz w:val="24"/>
            <w:szCs w:val="24"/>
          </w:rPr>
          <w:id w:val="-184570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247" w:rsidRPr="00B02E2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4247">
        <w:rPr>
          <w:sz w:val="24"/>
          <w:szCs w:val="24"/>
        </w:rPr>
        <w:t xml:space="preserve"> </w:t>
      </w:r>
      <w:r w:rsidR="00334247" w:rsidRPr="00C10AB9">
        <w:rPr>
          <w:sz w:val="24"/>
        </w:rPr>
        <w:t>Possibly</w:t>
      </w:r>
      <w:r w:rsidR="00334247">
        <w:rPr>
          <w:sz w:val="24"/>
        </w:rPr>
        <w:t xml:space="preserve"> related</w:t>
      </w:r>
    </w:p>
    <w:p w14:paraId="5797A9DF" w14:textId="2CC82F35" w:rsidR="00334247" w:rsidRDefault="00B87096" w:rsidP="00817C3E">
      <w:pPr>
        <w:pStyle w:val="NoSpacing"/>
        <w:ind w:left="1080"/>
        <w:rPr>
          <w:sz w:val="24"/>
        </w:rPr>
      </w:pPr>
      <w:sdt>
        <w:sdtPr>
          <w:rPr>
            <w:sz w:val="24"/>
            <w:szCs w:val="24"/>
          </w:rPr>
          <w:id w:val="-43868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2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4247">
        <w:rPr>
          <w:sz w:val="24"/>
          <w:szCs w:val="24"/>
        </w:rPr>
        <w:t xml:space="preserve"> </w:t>
      </w:r>
      <w:r w:rsidR="00334247" w:rsidRPr="00C10AB9">
        <w:rPr>
          <w:sz w:val="24"/>
        </w:rPr>
        <w:t>Probably</w:t>
      </w:r>
      <w:r w:rsidR="00334247">
        <w:rPr>
          <w:sz w:val="24"/>
        </w:rPr>
        <w:t xml:space="preserve"> related</w:t>
      </w:r>
    </w:p>
    <w:p w14:paraId="16C7C1C6" w14:textId="34A00995" w:rsidR="00334247" w:rsidRDefault="00B87096" w:rsidP="00817C3E">
      <w:pPr>
        <w:pStyle w:val="NoSpacing"/>
        <w:ind w:left="1080"/>
        <w:rPr>
          <w:sz w:val="24"/>
        </w:rPr>
      </w:pPr>
      <w:sdt>
        <w:sdtPr>
          <w:rPr>
            <w:sz w:val="24"/>
            <w:szCs w:val="24"/>
          </w:rPr>
          <w:id w:val="-955796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247" w:rsidRPr="00B02E2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4247">
        <w:rPr>
          <w:sz w:val="24"/>
          <w:szCs w:val="24"/>
        </w:rPr>
        <w:t xml:space="preserve"> </w:t>
      </w:r>
      <w:r w:rsidR="00334247" w:rsidRPr="00C10AB9">
        <w:rPr>
          <w:sz w:val="24"/>
        </w:rPr>
        <w:t>Definitely</w:t>
      </w:r>
      <w:r w:rsidR="00334247">
        <w:rPr>
          <w:sz w:val="24"/>
        </w:rPr>
        <w:t xml:space="preserve"> related</w:t>
      </w:r>
    </w:p>
    <w:p w14:paraId="7A9C76A3" w14:textId="20AD25C1" w:rsidR="00334247" w:rsidRPr="00334247" w:rsidRDefault="00B87096" w:rsidP="00817C3E">
      <w:pPr>
        <w:pStyle w:val="NoSpacing"/>
        <w:ind w:left="1080"/>
        <w:rPr>
          <w:b/>
        </w:rPr>
      </w:pPr>
      <w:sdt>
        <w:sdtPr>
          <w:rPr>
            <w:sz w:val="24"/>
            <w:szCs w:val="24"/>
          </w:rPr>
          <w:id w:val="37844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247" w:rsidRPr="00B02E2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4247">
        <w:rPr>
          <w:sz w:val="24"/>
          <w:szCs w:val="24"/>
        </w:rPr>
        <w:t xml:space="preserve"> </w:t>
      </w:r>
      <w:r w:rsidR="00334247">
        <w:rPr>
          <w:sz w:val="24"/>
        </w:rPr>
        <w:t>Unknown</w:t>
      </w:r>
    </w:p>
    <w:p w14:paraId="3B42C64A" w14:textId="203B1CFC" w:rsidR="00334247" w:rsidRDefault="00334247" w:rsidP="007A09EC">
      <w:pPr>
        <w:pStyle w:val="NoSpacing"/>
      </w:pPr>
    </w:p>
    <w:p w14:paraId="1F63A126" w14:textId="27E3A89E" w:rsidR="00334247" w:rsidRDefault="00334247" w:rsidP="00817C3E">
      <w:pPr>
        <w:pStyle w:val="NoSpacing"/>
        <w:numPr>
          <w:ilvl w:val="0"/>
          <w:numId w:val="7"/>
        </w:numPr>
        <w:rPr>
          <w:sz w:val="24"/>
        </w:rPr>
      </w:pPr>
      <w:r>
        <w:rPr>
          <w:sz w:val="24"/>
        </w:rPr>
        <w:t>Does the opinion of the Local Principal Investigator differ from the opinion of the Sponsor regarding the relationship of the event to the study intervention?</w:t>
      </w:r>
    </w:p>
    <w:p w14:paraId="000C1670" w14:textId="16F53AA5" w:rsidR="00E01E51" w:rsidRDefault="00B87096" w:rsidP="00817C3E">
      <w:pPr>
        <w:pStyle w:val="NoSpacing"/>
        <w:ind w:left="1080"/>
        <w:rPr>
          <w:sz w:val="24"/>
          <w:szCs w:val="24"/>
        </w:rPr>
      </w:pPr>
      <w:sdt>
        <w:sdtPr>
          <w:rPr>
            <w:sz w:val="24"/>
            <w:szCs w:val="24"/>
          </w:rPr>
          <w:id w:val="-49726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E5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01E51">
        <w:rPr>
          <w:sz w:val="24"/>
          <w:szCs w:val="24"/>
        </w:rPr>
        <w:t xml:space="preserve"> Yes      </w:t>
      </w:r>
      <w:sdt>
        <w:sdtPr>
          <w:rPr>
            <w:sz w:val="24"/>
            <w:szCs w:val="24"/>
          </w:rPr>
          <w:id w:val="57471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E5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01E51">
        <w:rPr>
          <w:sz w:val="24"/>
          <w:szCs w:val="24"/>
        </w:rPr>
        <w:t xml:space="preserve"> No</w:t>
      </w:r>
    </w:p>
    <w:p w14:paraId="58D783B0" w14:textId="3EEA7541" w:rsidR="00E01E51" w:rsidRDefault="00E01E51" w:rsidP="00817C3E">
      <w:pPr>
        <w:pStyle w:val="NoSpacing"/>
        <w:ind w:left="1080"/>
        <w:rPr>
          <w:sz w:val="24"/>
        </w:rPr>
      </w:pPr>
      <w:r>
        <w:rPr>
          <w:sz w:val="24"/>
          <w:szCs w:val="24"/>
        </w:rPr>
        <w:t xml:space="preserve">If ‘Yes’, </w:t>
      </w:r>
      <w:r>
        <w:rPr>
          <w:sz w:val="24"/>
        </w:rPr>
        <w:t>the Local Principal Investigator must provide a comment below to help clarify any contrary opinion:</w:t>
      </w:r>
    </w:p>
    <w:tbl>
      <w:tblPr>
        <w:tblW w:w="9468" w:type="dxa"/>
        <w:tblInd w:w="13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E01E51" w:rsidRPr="0073153C" w14:paraId="3FDB3C28" w14:textId="77777777" w:rsidTr="00817C3E">
        <w:tc>
          <w:tcPr>
            <w:tcW w:w="9468" w:type="dxa"/>
            <w:shd w:val="clear" w:color="auto" w:fill="auto"/>
          </w:tcPr>
          <w:p w14:paraId="2C833028" w14:textId="69042203" w:rsidR="00E01E51" w:rsidRPr="0073153C" w:rsidRDefault="00E01E51" w:rsidP="00101ECF">
            <w:pPr>
              <w:snapToGrid w:val="0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</w:tbl>
    <w:p w14:paraId="43A10918" w14:textId="736305E8" w:rsidR="00E01E51" w:rsidRDefault="00E01E51" w:rsidP="007A09EC">
      <w:pPr>
        <w:pStyle w:val="NoSpacing"/>
        <w:rPr>
          <w:sz w:val="24"/>
        </w:rPr>
      </w:pPr>
    </w:p>
    <w:p w14:paraId="38E6999B" w14:textId="7F6E8BA0" w:rsidR="00E01E51" w:rsidRDefault="00EF5FD8" w:rsidP="00817C3E">
      <w:pPr>
        <w:pStyle w:val="NoSpacing"/>
        <w:numPr>
          <w:ilvl w:val="0"/>
          <w:numId w:val="7"/>
        </w:numPr>
        <w:rPr>
          <w:sz w:val="24"/>
        </w:rPr>
      </w:pPr>
      <w:r w:rsidRPr="00BA6F99">
        <w:rPr>
          <w:b/>
          <w:sz w:val="24"/>
        </w:rPr>
        <w:t xml:space="preserve">If both the Local Principal Investigator </w:t>
      </w:r>
      <w:r w:rsidRPr="00BA6F99">
        <w:rPr>
          <w:b/>
          <w:sz w:val="24"/>
          <w:u w:val="single"/>
        </w:rPr>
        <w:t>and</w:t>
      </w:r>
      <w:r w:rsidRPr="00BA6F99">
        <w:rPr>
          <w:b/>
          <w:sz w:val="24"/>
        </w:rPr>
        <w:t xml:space="preserve"> the Sponsor state UNKNOWN</w:t>
      </w:r>
      <w:r>
        <w:rPr>
          <w:sz w:val="24"/>
        </w:rPr>
        <w:t xml:space="preserve"> </w:t>
      </w:r>
      <w:r w:rsidRPr="000F60B1">
        <w:rPr>
          <w:b/>
          <w:sz w:val="24"/>
        </w:rPr>
        <w:t>regarding causal relationship to study intervention</w:t>
      </w:r>
      <w:r>
        <w:rPr>
          <w:sz w:val="24"/>
        </w:rPr>
        <w:t>, the Local Princ</w:t>
      </w:r>
      <w:r w:rsidR="007E3AB7">
        <w:rPr>
          <w:sz w:val="24"/>
        </w:rPr>
        <w:t>ipal Investigator must provide a description of the reasoning</w:t>
      </w:r>
      <w:r>
        <w:rPr>
          <w:sz w:val="24"/>
        </w:rPr>
        <w:t>:</w:t>
      </w:r>
    </w:p>
    <w:tbl>
      <w:tblPr>
        <w:tblW w:w="9468" w:type="dxa"/>
        <w:tblInd w:w="13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EF5FD8" w:rsidRPr="0073153C" w14:paraId="2CCAF658" w14:textId="77777777" w:rsidTr="008860EA">
        <w:tc>
          <w:tcPr>
            <w:tcW w:w="9468" w:type="dxa"/>
            <w:shd w:val="clear" w:color="auto" w:fill="auto"/>
          </w:tcPr>
          <w:p w14:paraId="49070155" w14:textId="77777777" w:rsidR="00EF5FD8" w:rsidRPr="0073153C" w:rsidRDefault="00EF5FD8" w:rsidP="00101ECF">
            <w:pPr>
              <w:snapToGrid w:val="0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</w:tbl>
    <w:p w14:paraId="46E8AD0E" w14:textId="77777777" w:rsidR="003B3AAD" w:rsidRPr="00EF5FD8" w:rsidRDefault="003B3AAD" w:rsidP="007A09EC">
      <w:pPr>
        <w:pStyle w:val="NoSpacing"/>
        <w:rPr>
          <w:b/>
          <w:sz w:val="24"/>
        </w:rPr>
      </w:pPr>
    </w:p>
    <w:p w14:paraId="581A4569" w14:textId="77777777" w:rsidR="002577ED" w:rsidRDefault="002577ED" w:rsidP="002577ED">
      <w:pPr>
        <w:pStyle w:val="NoSpacing"/>
        <w:numPr>
          <w:ilvl w:val="0"/>
          <w:numId w:val="6"/>
        </w:numPr>
        <w:rPr>
          <w:b/>
          <w:sz w:val="24"/>
        </w:rPr>
      </w:pPr>
      <w:r w:rsidRPr="002577ED">
        <w:rPr>
          <w:b/>
          <w:sz w:val="24"/>
        </w:rPr>
        <w:t>ACTION TAKEN</w:t>
      </w:r>
    </w:p>
    <w:p w14:paraId="190727AA" w14:textId="4FDFCF23" w:rsidR="002577ED" w:rsidRPr="000A611C" w:rsidRDefault="002577ED" w:rsidP="002577ED">
      <w:pPr>
        <w:pStyle w:val="NoSpacing"/>
        <w:ind w:left="720"/>
        <w:rPr>
          <w:b/>
          <w:sz w:val="28"/>
        </w:rPr>
      </w:pPr>
      <w:r w:rsidRPr="000A611C">
        <w:rPr>
          <w:sz w:val="24"/>
        </w:rPr>
        <w:t>Check</w:t>
      </w:r>
      <w:r w:rsidRPr="000A611C">
        <w:rPr>
          <w:b/>
          <w:sz w:val="24"/>
        </w:rPr>
        <w:t xml:space="preserve"> all</w:t>
      </w:r>
      <w:r w:rsidRPr="000A611C">
        <w:rPr>
          <w:sz w:val="24"/>
        </w:rPr>
        <w:t xml:space="preserve"> that apply.</w:t>
      </w:r>
    </w:p>
    <w:tbl>
      <w:tblPr>
        <w:tblStyle w:val="TableGrid"/>
        <w:tblW w:w="10188" w:type="dxa"/>
        <w:tblInd w:w="607" w:type="dxa"/>
        <w:tblLook w:val="04A0" w:firstRow="1" w:lastRow="0" w:firstColumn="1" w:lastColumn="0" w:noHBand="0" w:noVBand="1"/>
      </w:tblPr>
      <w:tblGrid>
        <w:gridCol w:w="6948"/>
        <w:gridCol w:w="3240"/>
      </w:tblGrid>
      <w:tr w:rsidR="002577ED" w:rsidRPr="00C10AB9" w14:paraId="5387DCBA" w14:textId="77777777" w:rsidTr="00B07264">
        <w:tc>
          <w:tcPr>
            <w:tcW w:w="6948" w:type="dxa"/>
          </w:tcPr>
          <w:p w14:paraId="38016AC3" w14:textId="77777777" w:rsidR="002577ED" w:rsidRPr="002577ED" w:rsidRDefault="002577ED" w:rsidP="002577ED">
            <w:pPr>
              <w:pStyle w:val="NoSpacing"/>
              <w:rPr>
                <w:sz w:val="24"/>
                <w:szCs w:val="24"/>
              </w:rPr>
            </w:pPr>
            <w:r w:rsidRPr="002577ED">
              <w:rPr>
                <w:sz w:val="24"/>
                <w:szCs w:val="24"/>
              </w:rPr>
              <w:t>Hospitalization – initial or prolonged</w:t>
            </w:r>
          </w:p>
        </w:tc>
        <w:tc>
          <w:tcPr>
            <w:tcW w:w="3240" w:type="dxa"/>
          </w:tcPr>
          <w:p w14:paraId="29699BB9" w14:textId="77777777" w:rsidR="002577ED" w:rsidRPr="002577ED" w:rsidRDefault="00B87096" w:rsidP="002577ED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3741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ED" w:rsidRPr="002577E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577ED" w:rsidRPr="00C10AB9" w14:paraId="0F1AF34D" w14:textId="77777777" w:rsidTr="00B07264">
        <w:tc>
          <w:tcPr>
            <w:tcW w:w="6948" w:type="dxa"/>
          </w:tcPr>
          <w:p w14:paraId="0AD48610" w14:textId="77777777" w:rsidR="002577ED" w:rsidRPr="002577ED" w:rsidRDefault="002577ED" w:rsidP="002577ED">
            <w:pPr>
              <w:pStyle w:val="NoSpacing"/>
              <w:rPr>
                <w:sz w:val="24"/>
                <w:szCs w:val="24"/>
              </w:rPr>
            </w:pPr>
            <w:r w:rsidRPr="002577ED">
              <w:rPr>
                <w:sz w:val="24"/>
                <w:szCs w:val="24"/>
              </w:rPr>
              <w:t>Study treatment altered (e.g. drug dose changed)</w:t>
            </w:r>
          </w:p>
        </w:tc>
        <w:tc>
          <w:tcPr>
            <w:tcW w:w="3240" w:type="dxa"/>
          </w:tcPr>
          <w:p w14:paraId="1627C771" w14:textId="77777777" w:rsidR="002577ED" w:rsidRPr="002577ED" w:rsidRDefault="00B87096" w:rsidP="002577ED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4600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ED" w:rsidRPr="002577E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577ED" w:rsidRPr="00C10AB9" w14:paraId="65A25253" w14:textId="77777777" w:rsidTr="00B07264">
        <w:tc>
          <w:tcPr>
            <w:tcW w:w="6948" w:type="dxa"/>
          </w:tcPr>
          <w:p w14:paraId="193C9074" w14:textId="77777777" w:rsidR="002577ED" w:rsidRPr="002577ED" w:rsidRDefault="002577ED" w:rsidP="002577ED">
            <w:pPr>
              <w:pStyle w:val="NoSpacing"/>
              <w:rPr>
                <w:sz w:val="24"/>
                <w:szCs w:val="24"/>
              </w:rPr>
            </w:pPr>
            <w:r w:rsidRPr="002577ED">
              <w:rPr>
                <w:sz w:val="24"/>
                <w:szCs w:val="24"/>
              </w:rPr>
              <w:t>Study treatment stopped (e.g. drug stopped or device removed)</w:t>
            </w:r>
          </w:p>
        </w:tc>
        <w:tc>
          <w:tcPr>
            <w:tcW w:w="3240" w:type="dxa"/>
          </w:tcPr>
          <w:p w14:paraId="437E76DA" w14:textId="77777777" w:rsidR="002577ED" w:rsidRPr="002577ED" w:rsidRDefault="00B87096" w:rsidP="002577ED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986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ED" w:rsidRPr="002577E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577ED" w:rsidRPr="00C10AB9" w14:paraId="67442CC2" w14:textId="77777777" w:rsidTr="00B07264">
        <w:tc>
          <w:tcPr>
            <w:tcW w:w="6948" w:type="dxa"/>
          </w:tcPr>
          <w:p w14:paraId="06D2B653" w14:textId="77777777" w:rsidR="002577ED" w:rsidRPr="002577ED" w:rsidRDefault="002577ED" w:rsidP="002577ED">
            <w:pPr>
              <w:pStyle w:val="NoSpacing"/>
              <w:rPr>
                <w:sz w:val="24"/>
                <w:szCs w:val="24"/>
              </w:rPr>
            </w:pPr>
            <w:r w:rsidRPr="002577ED">
              <w:rPr>
                <w:sz w:val="24"/>
                <w:szCs w:val="24"/>
              </w:rPr>
              <w:t>Study blind broken</w:t>
            </w:r>
          </w:p>
        </w:tc>
        <w:tc>
          <w:tcPr>
            <w:tcW w:w="3240" w:type="dxa"/>
          </w:tcPr>
          <w:p w14:paraId="5CA9558F" w14:textId="77777777" w:rsidR="002577ED" w:rsidRPr="002577ED" w:rsidRDefault="00B87096" w:rsidP="002577ED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9475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ED" w:rsidRPr="002577E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577ED" w:rsidRPr="00C10AB9" w14:paraId="28EF783F" w14:textId="77777777" w:rsidTr="00B07264">
        <w:tc>
          <w:tcPr>
            <w:tcW w:w="6948" w:type="dxa"/>
          </w:tcPr>
          <w:p w14:paraId="71BFA1AE" w14:textId="506C62A6" w:rsidR="002577ED" w:rsidRPr="002577ED" w:rsidRDefault="002577ED" w:rsidP="002577E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(specify): 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</w:tcPr>
          <w:p w14:paraId="5FAA724A" w14:textId="77777777" w:rsidR="002577ED" w:rsidRPr="002577ED" w:rsidRDefault="00B87096" w:rsidP="002577ED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7236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ED" w:rsidRPr="002577E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5E4C9EE" w14:textId="0CA907BE" w:rsidR="00443265" w:rsidRDefault="00443265" w:rsidP="00DC22F8">
      <w:pPr>
        <w:pStyle w:val="NoSpacing"/>
      </w:pPr>
    </w:p>
    <w:p w14:paraId="19E8B5E8" w14:textId="77777777" w:rsidR="00055A3B" w:rsidRDefault="00055A3B" w:rsidP="00DC22F8">
      <w:pPr>
        <w:pStyle w:val="NoSpacing"/>
        <w:numPr>
          <w:ilvl w:val="0"/>
          <w:numId w:val="6"/>
        </w:numPr>
        <w:rPr>
          <w:b/>
          <w:sz w:val="24"/>
        </w:rPr>
      </w:pPr>
      <w:r w:rsidRPr="00055A3B">
        <w:rPr>
          <w:b/>
          <w:sz w:val="24"/>
        </w:rPr>
        <w:t>OUTCOME</w:t>
      </w:r>
    </w:p>
    <w:p w14:paraId="468AE811" w14:textId="73B24AB3" w:rsidR="00055A3B" w:rsidRPr="00055A3B" w:rsidRDefault="00055A3B" w:rsidP="00055A3B">
      <w:pPr>
        <w:pStyle w:val="NoSpacing"/>
        <w:ind w:left="720"/>
        <w:rPr>
          <w:b/>
          <w:sz w:val="24"/>
        </w:rPr>
      </w:pPr>
      <w:r w:rsidRPr="00055A3B">
        <w:rPr>
          <w:sz w:val="24"/>
        </w:rPr>
        <w:t xml:space="preserve">Check </w:t>
      </w:r>
      <w:r w:rsidRPr="00055A3B">
        <w:rPr>
          <w:b/>
          <w:sz w:val="24"/>
        </w:rPr>
        <w:t>all</w:t>
      </w:r>
      <w:r w:rsidRPr="00055A3B">
        <w:rPr>
          <w:sz w:val="24"/>
        </w:rPr>
        <w:t xml:space="preserve"> that apply.</w:t>
      </w:r>
    </w:p>
    <w:tbl>
      <w:tblPr>
        <w:tblStyle w:val="TableGrid"/>
        <w:tblW w:w="10188" w:type="dxa"/>
        <w:tblInd w:w="607" w:type="dxa"/>
        <w:tblLook w:val="04A0" w:firstRow="1" w:lastRow="0" w:firstColumn="1" w:lastColumn="0" w:noHBand="0" w:noVBand="1"/>
      </w:tblPr>
      <w:tblGrid>
        <w:gridCol w:w="6948"/>
        <w:gridCol w:w="3240"/>
      </w:tblGrid>
      <w:tr w:rsidR="00055A3B" w:rsidRPr="00C10AB9" w14:paraId="1631D94A" w14:textId="77777777" w:rsidTr="00B07264">
        <w:tc>
          <w:tcPr>
            <w:tcW w:w="6948" w:type="dxa"/>
          </w:tcPr>
          <w:p w14:paraId="19B3C76A" w14:textId="77777777" w:rsidR="00055A3B" w:rsidRPr="00C10AB9" w:rsidRDefault="00055A3B" w:rsidP="007D7B34">
            <w:pPr>
              <w:rPr>
                <w:sz w:val="24"/>
              </w:rPr>
            </w:pPr>
            <w:r>
              <w:rPr>
                <w:sz w:val="24"/>
              </w:rPr>
              <w:t>Ongoing/Unresolved</w:t>
            </w:r>
          </w:p>
        </w:tc>
        <w:tc>
          <w:tcPr>
            <w:tcW w:w="3240" w:type="dxa"/>
          </w:tcPr>
          <w:p w14:paraId="20F5F12C" w14:textId="77777777" w:rsidR="00055A3B" w:rsidRPr="00C10AB9" w:rsidRDefault="00B87096" w:rsidP="007D7B34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89535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3B" w:rsidRPr="00B02E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55A3B" w:rsidRPr="00C10AB9" w14:paraId="6FC6C217" w14:textId="77777777" w:rsidTr="00B07264">
        <w:tc>
          <w:tcPr>
            <w:tcW w:w="6948" w:type="dxa"/>
          </w:tcPr>
          <w:p w14:paraId="1AD72C52" w14:textId="77777777" w:rsidR="00055A3B" w:rsidRPr="00C10AB9" w:rsidRDefault="00055A3B" w:rsidP="00792E3B">
            <w:pPr>
              <w:rPr>
                <w:sz w:val="24"/>
              </w:rPr>
            </w:pPr>
            <w:r>
              <w:rPr>
                <w:sz w:val="24"/>
              </w:rPr>
              <w:t>Complete resolution</w:t>
            </w:r>
          </w:p>
        </w:tc>
        <w:tc>
          <w:tcPr>
            <w:tcW w:w="3240" w:type="dxa"/>
          </w:tcPr>
          <w:p w14:paraId="4BCC1823" w14:textId="77777777" w:rsidR="00055A3B" w:rsidRPr="00B02E2B" w:rsidRDefault="00B87096" w:rsidP="00792E3B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11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3B" w:rsidRPr="00B02E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55A3B" w:rsidRPr="00C10AB9" w14:paraId="7751C04D" w14:textId="77777777" w:rsidTr="00B07264">
        <w:tc>
          <w:tcPr>
            <w:tcW w:w="6948" w:type="dxa"/>
          </w:tcPr>
          <w:p w14:paraId="1DC34D8C" w14:textId="77777777" w:rsidR="00055A3B" w:rsidRPr="00C10AB9" w:rsidRDefault="00055A3B" w:rsidP="00792E3B">
            <w:pPr>
              <w:rPr>
                <w:sz w:val="24"/>
              </w:rPr>
            </w:pPr>
            <w:r>
              <w:rPr>
                <w:sz w:val="24"/>
              </w:rPr>
              <w:t>Partial recovery</w:t>
            </w:r>
          </w:p>
        </w:tc>
        <w:tc>
          <w:tcPr>
            <w:tcW w:w="3240" w:type="dxa"/>
          </w:tcPr>
          <w:p w14:paraId="6882A71C" w14:textId="77777777" w:rsidR="00055A3B" w:rsidRPr="00C10AB9" w:rsidRDefault="00B87096" w:rsidP="00792E3B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139827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3B" w:rsidRPr="00B02E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55A3B" w:rsidRPr="00C10AB9" w14:paraId="270212B0" w14:textId="77777777" w:rsidTr="00B07264">
        <w:tc>
          <w:tcPr>
            <w:tcW w:w="6948" w:type="dxa"/>
          </w:tcPr>
          <w:p w14:paraId="5D72BFD2" w14:textId="77777777" w:rsidR="00055A3B" w:rsidRPr="00C10AB9" w:rsidRDefault="00055A3B" w:rsidP="00792E3B">
            <w:pPr>
              <w:rPr>
                <w:sz w:val="24"/>
              </w:rPr>
            </w:pPr>
            <w:r>
              <w:rPr>
                <w:sz w:val="24"/>
              </w:rPr>
              <w:t xml:space="preserve">Disability or impairment (permanent) </w:t>
            </w:r>
          </w:p>
        </w:tc>
        <w:tc>
          <w:tcPr>
            <w:tcW w:w="3240" w:type="dxa"/>
          </w:tcPr>
          <w:p w14:paraId="1635BF8C" w14:textId="77777777" w:rsidR="00055A3B" w:rsidRPr="00C10AB9" w:rsidRDefault="00B87096" w:rsidP="00792E3B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12598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3B" w:rsidRPr="00B02E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55A3B" w:rsidRPr="00C10AB9" w14:paraId="2B0D348D" w14:textId="77777777" w:rsidTr="00B07264">
        <w:tc>
          <w:tcPr>
            <w:tcW w:w="6948" w:type="dxa"/>
          </w:tcPr>
          <w:p w14:paraId="5B5E196E" w14:textId="77777777" w:rsidR="00055A3B" w:rsidRPr="00C10AB9" w:rsidRDefault="00055A3B" w:rsidP="00792E3B">
            <w:pPr>
              <w:rPr>
                <w:sz w:val="24"/>
              </w:rPr>
            </w:pPr>
            <w:r>
              <w:rPr>
                <w:sz w:val="24"/>
              </w:rPr>
              <w:t>Disability or impairment (may improve with time)</w:t>
            </w:r>
          </w:p>
        </w:tc>
        <w:tc>
          <w:tcPr>
            <w:tcW w:w="3240" w:type="dxa"/>
          </w:tcPr>
          <w:p w14:paraId="440265EE" w14:textId="77777777" w:rsidR="00055A3B" w:rsidRPr="00C10AB9" w:rsidRDefault="00B87096" w:rsidP="00792E3B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73022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3B" w:rsidRPr="00B02E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55A3B" w:rsidRPr="00C10AB9" w14:paraId="5C6663DF" w14:textId="77777777" w:rsidTr="00B07264">
        <w:tc>
          <w:tcPr>
            <w:tcW w:w="6948" w:type="dxa"/>
          </w:tcPr>
          <w:p w14:paraId="5A401C6C" w14:textId="77777777" w:rsidR="00055A3B" w:rsidRDefault="00055A3B" w:rsidP="00792E3B">
            <w:pPr>
              <w:rPr>
                <w:sz w:val="24"/>
              </w:rPr>
            </w:pPr>
            <w:r>
              <w:rPr>
                <w:sz w:val="24"/>
              </w:rPr>
              <w:t>Death</w:t>
            </w:r>
          </w:p>
        </w:tc>
        <w:tc>
          <w:tcPr>
            <w:tcW w:w="3240" w:type="dxa"/>
          </w:tcPr>
          <w:p w14:paraId="688F4C13" w14:textId="77777777" w:rsidR="00055A3B" w:rsidRPr="00B02E2B" w:rsidRDefault="00B87096" w:rsidP="00792E3B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9031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3B" w:rsidRPr="00B02E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55A3B" w:rsidRPr="00C10AB9" w14:paraId="0D7647E0" w14:textId="77777777" w:rsidTr="00B07264">
        <w:tc>
          <w:tcPr>
            <w:tcW w:w="6948" w:type="dxa"/>
          </w:tcPr>
          <w:p w14:paraId="599D4B38" w14:textId="5AB2F9EB" w:rsidR="00055A3B" w:rsidRPr="00C10AB9" w:rsidRDefault="00055A3B" w:rsidP="00055A3B">
            <w:pPr>
              <w:rPr>
                <w:sz w:val="24"/>
              </w:rPr>
            </w:pPr>
            <w:r>
              <w:rPr>
                <w:sz w:val="24"/>
              </w:rPr>
              <w:t xml:space="preserve">Other (specify): 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</w:tcPr>
          <w:p w14:paraId="025B8E7F" w14:textId="77777777" w:rsidR="00055A3B" w:rsidRPr="00C10AB9" w:rsidRDefault="00B87096" w:rsidP="00792E3B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69427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3B" w:rsidRPr="00B02E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DB01686" w14:textId="62BE2D0F" w:rsidR="00792E3B" w:rsidRDefault="00792E3B" w:rsidP="00DC22F8">
      <w:pPr>
        <w:pStyle w:val="NoSpacing"/>
      </w:pPr>
    </w:p>
    <w:p w14:paraId="347B81E9" w14:textId="6715C529" w:rsidR="007270E9" w:rsidRDefault="007270E9" w:rsidP="00DC22F8">
      <w:pPr>
        <w:pStyle w:val="NoSpacing"/>
      </w:pPr>
    </w:p>
    <w:p w14:paraId="4939AF5A" w14:textId="77777777" w:rsidR="00160D70" w:rsidRDefault="00160D70" w:rsidP="00DC22F8">
      <w:pPr>
        <w:pStyle w:val="NoSpacing"/>
      </w:pPr>
    </w:p>
    <w:p w14:paraId="4CABCE86" w14:textId="2A14736E" w:rsidR="007270E9" w:rsidRPr="007270E9" w:rsidRDefault="007270E9" w:rsidP="007270E9">
      <w:pPr>
        <w:pStyle w:val="NoSpacing"/>
        <w:numPr>
          <w:ilvl w:val="0"/>
          <w:numId w:val="6"/>
        </w:numPr>
      </w:pPr>
      <w:r w:rsidRPr="008D434D">
        <w:rPr>
          <w:sz w:val="24"/>
          <w:szCs w:val="24"/>
        </w:rPr>
        <w:lastRenderedPageBreak/>
        <w:t>Did the participant remain in the study on protocol?</w:t>
      </w:r>
    </w:p>
    <w:p w14:paraId="6D9D1F6C" w14:textId="330CCDA1" w:rsidR="007270E9" w:rsidRDefault="00B87096" w:rsidP="007270E9">
      <w:pPr>
        <w:pStyle w:val="NoSpacing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69580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0E9" w:rsidRPr="008D43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70E9">
        <w:rPr>
          <w:sz w:val="24"/>
          <w:szCs w:val="24"/>
        </w:rPr>
        <w:t xml:space="preserve"> Yes      </w:t>
      </w:r>
      <w:sdt>
        <w:sdtPr>
          <w:rPr>
            <w:sz w:val="24"/>
            <w:szCs w:val="24"/>
          </w:rPr>
          <w:id w:val="-796072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0E9" w:rsidRPr="008D43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70E9">
        <w:rPr>
          <w:sz w:val="24"/>
          <w:szCs w:val="24"/>
        </w:rPr>
        <w:t xml:space="preserve"> No</w:t>
      </w:r>
    </w:p>
    <w:p w14:paraId="0D396791" w14:textId="097C451A" w:rsidR="007270E9" w:rsidRDefault="007270E9" w:rsidP="007270E9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If ‘No’, </w:t>
      </w:r>
      <w:r w:rsidRPr="008D434D">
        <w:rPr>
          <w:sz w:val="24"/>
          <w:szCs w:val="24"/>
        </w:rPr>
        <w:t>is the participant’s clinical status being monitored?</w:t>
      </w:r>
    </w:p>
    <w:p w14:paraId="739E5001" w14:textId="77777777" w:rsidR="007270E9" w:rsidRDefault="00B87096" w:rsidP="007270E9">
      <w:pPr>
        <w:pStyle w:val="NoSpacing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81933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0E9" w:rsidRPr="008D43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70E9">
        <w:rPr>
          <w:sz w:val="24"/>
          <w:szCs w:val="24"/>
        </w:rPr>
        <w:t xml:space="preserve"> Yes      </w:t>
      </w:r>
      <w:sdt>
        <w:sdtPr>
          <w:rPr>
            <w:sz w:val="24"/>
            <w:szCs w:val="24"/>
          </w:rPr>
          <w:id w:val="1747999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0E9" w:rsidRPr="008D43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70E9">
        <w:rPr>
          <w:sz w:val="24"/>
          <w:szCs w:val="24"/>
        </w:rPr>
        <w:t xml:space="preserve"> No</w:t>
      </w:r>
    </w:p>
    <w:p w14:paraId="7F739FBA" w14:textId="77777777" w:rsidR="007270E9" w:rsidRDefault="007270E9" w:rsidP="007270E9">
      <w:pPr>
        <w:pStyle w:val="NoSpacing"/>
        <w:ind w:left="720"/>
      </w:pPr>
    </w:p>
    <w:p w14:paraId="4A953E68" w14:textId="73BE80F3" w:rsidR="00AF1D73" w:rsidRPr="00415673" w:rsidRDefault="00415673" w:rsidP="00415673">
      <w:pPr>
        <w:pStyle w:val="NoSpacing"/>
        <w:numPr>
          <w:ilvl w:val="0"/>
          <w:numId w:val="6"/>
        </w:numPr>
      </w:pPr>
      <w:r w:rsidRPr="00905BEB">
        <w:rPr>
          <w:sz w:val="24"/>
          <w:szCs w:val="24"/>
        </w:rPr>
        <w:t>In the opinion of the Local Principal Investigator, does the event</w:t>
      </w:r>
      <w:r>
        <w:rPr>
          <w:sz w:val="24"/>
          <w:szCs w:val="24"/>
        </w:rPr>
        <w:t xml:space="preserve"> </w:t>
      </w:r>
      <w:r w:rsidRPr="00E5047E">
        <w:rPr>
          <w:sz w:val="24"/>
          <w:szCs w:val="24"/>
        </w:rPr>
        <w:t>alter the risk/benefit ratio</w:t>
      </w:r>
      <w:r>
        <w:rPr>
          <w:sz w:val="24"/>
          <w:szCs w:val="24"/>
        </w:rPr>
        <w:t>?</w:t>
      </w:r>
    </w:p>
    <w:p w14:paraId="3E1E06A4" w14:textId="7C259AAF" w:rsidR="00415673" w:rsidRDefault="00B87096" w:rsidP="00415673">
      <w:pPr>
        <w:pStyle w:val="NoSpacing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34621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6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5673">
        <w:rPr>
          <w:sz w:val="24"/>
          <w:szCs w:val="24"/>
        </w:rPr>
        <w:t xml:space="preserve"> Yes      </w:t>
      </w:r>
      <w:sdt>
        <w:sdtPr>
          <w:rPr>
            <w:sz w:val="24"/>
            <w:szCs w:val="24"/>
          </w:rPr>
          <w:id w:val="196291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673" w:rsidRPr="008D43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5673">
        <w:rPr>
          <w:sz w:val="24"/>
          <w:szCs w:val="24"/>
        </w:rPr>
        <w:t xml:space="preserve"> No</w:t>
      </w:r>
    </w:p>
    <w:p w14:paraId="6E65E741" w14:textId="20BA24AD" w:rsidR="00415673" w:rsidRDefault="00415673" w:rsidP="00415673">
      <w:pPr>
        <w:pStyle w:val="NoSpacing"/>
        <w:ind w:left="720"/>
      </w:pPr>
    </w:p>
    <w:p w14:paraId="440A48B8" w14:textId="7BCBFA38" w:rsidR="00415673" w:rsidRDefault="00415673" w:rsidP="00415673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905BEB">
        <w:rPr>
          <w:sz w:val="24"/>
          <w:szCs w:val="24"/>
        </w:rPr>
        <w:t xml:space="preserve">In the opinion of the Local Principal Investigator, does the event </w:t>
      </w:r>
      <w:r w:rsidR="00011DC6">
        <w:rPr>
          <w:sz w:val="24"/>
          <w:szCs w:val="24"/>
        </w:rPr>
        <w:t>warrant:</w:t>
      </w:r>
    </w:p>
    <w:p w14:paraId="582DF698" w14:textId="77777777" w:rsidR="00415673" w:rsidRPr="00415673" w:rsidRDefault="00415673" w:rsidP="00415673">
      <w:pPr>
        <w:pStyle w:val="NoSpacing"/>
        <w:numPr>
          <w:ilvl w:val="0"/>
          <w:numId w:val="8"/>
        </w:numPr>
      </w:pPr>
      <w:r w:rsidRPr="00905BEB">
        <w:rPr>
          <w:sz w:val="24"/>
          <w:szCs w:val="24"/>
        </w:rPr>
        <w:t>Continuation of the study?</w:t>
      </w:r>
      <w:r>
        <w:rPr>
          <w:sz w:val="24"/>
          <w:szCs w:val="24"/>
        </w:rPr>
        <w:t xml:space="preserve"> </w:t>
      </w:r>
    </w:p>
    <w:p w14:paraId="201DB5AD" w14:textId="14127B82" w:rsidR="00415673" w:rsidRDefault="00415673" w:rsidP="00415673">
      <w:pPr>
        <w:pStyle w:val="NoSpacing"/>
        <w:ind w:left="1080"/>
        <w:rPr>
          <w:sz w:val="24"/>
          <w:szCs w:val="24"/>
        </w:rPr>
      </w:pPr>
      <w:r w:rsidRPr="00415673">
        <w:rPr>
          <w:rFonts w:ascii="Segoe UI Symbol" w:hAnsi="Segoe UI Symbol" w:cs="Segoe UI Symbol"/>
          <w:sz w:val="24"/>
          <w:szCs w:val="24"/>
        </w:rPr>
        <w:t>☐</w:t>
      </w:r>
      <w:r w:rsidRPr="00415673">
        <w:rPr>
          <w:sz w:val="24"/>
          <w:szCs w:val="24"/>
        </w:rPr>
        <w:t xml:space="preserve"> Yes      </w:t>
      </w:r>
      <w:r w:rsidRPr="00415673">
        <w:rPr>
          <w:rFonts w:ascii="Segoe UI Symbol" w:hAnsi="Segoe UI Symbol" w:cs="Segoe UI Symbol"/>
          <w:sz w:val="24"/>
          <w:szCs w:val="24"/>
        </w:rPr>
        <w:t>☐</w:t>
      </w:r>
      <w:r w:rsidRPr="00415673">
        <w:rPr>
          <w:sz w:val="24"/>
          <w:szCs w:val="24"/>
        </w:rPr>
        <w:t xml:space="preserve"> No</w:t>
      </w:r>
    </w:p>
    <w:p w14:paraId="2418E400" w14:textId="2EC58211" w:rsidR="00415673" w:rsidRPr="00415673" w:rsidRDefault="00415673" w:rsidP="00415673">
      <w:pPr>
        <w:pStyle w:val="NoSpacing"/>
        <w:numPr>
          <w:ilvl w:val="0"/>
          <w:numId w:val="8"/>
        </w:numPr>
      </w:pPr>
      <w:r w:rsidRPr="00905BEB">
        <w:rPr>
          <w:sz w:val="24"/>
          <w:szCs w:val="24"/>
        </w:rPr>
        <w:t>Changes to study procedures and Protocol?</w:t>
      </w:r>
    </w:p>
    <w:p w14:paraId="03473616" w14:textId="7EB884B4" w:rsidR="00415673" w:rsidRDefault="00415673" w:rsidP="00415673">
      <w:pPr>
        <w:pStyle w:val="NoSpacing"/>
        <w:ind w:left="1080"/>
        <w:rPr>
          <w:sz w:val="24"/>
          <w:szCs w:val="24"/>
        </w:rPr>
      </w:pPr>
      <w:r w:rsidRPr="00415673">
        <w:rPr>
          <w:rFonts w:ascii="Segoe UI Symbol" w:hAnsi="Segoe UI Symbol" w:cs="Segoe UI Symbol"/>
          <w:sz w:val="24"/>
          <w:szCs w:val="24"/>
        </w:rPr>
        <w:t>☐</w:t>
      </w:r>
      <w:r w:rsidRPr="00415673">
        <w:rPr>
          <w:sz w:val="24"/>
          <w:szCs w:val="24"/>
        </w:rPr>
        <w:t xml:space="preserve"> Yes      </w:t>
      </w:r>
      <w:r w:rsidRPr="00415673">
        <w:rPr>
          <w:rFonts w:ascii="Segoe UI Symbol" w:hAnsi="Segoe UI Symbol" w:cs="Segoe UI Symbol"/>
          <w:sz w:val="24"/>
          <w:szCs w:val="24"/>
        </w:rPr>
        <w:t>☐</w:t>
      </w:r>
      <w:r w:rsidRPr="00415673">
        <w:rPr>
          <w:sz w:val="24"/>
          <w:szCs w:val="24"/>
        </w:rPr>
        <w:t xml:space="preserve"> No</w:t>
      </w:r>
    </w:p>
    <w:p w14:paraId="07C7F7B6" w14:textId="77E4808A" w:rsidR="00415673" w:rsidRDefault="00415673" w:rsidP="00415673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905BEB">
        <w:rPr>
          <w:sz w:val="24"/>
          <w:szCs w:val="24"/>
        </w:rPr>
        <w:t>Changes to Information/Consent documents?</w:t>
      </w:r>
    </w:p>
    <w:p w14:paraId="6FF2C500" w14:textId="0630EE06" w:rsidR="008860EA" w:rsidRDefault="00415673" w:rsidP="008860EA">
      <w:pPr>
        <w:pStyle w:val="NoSpacing"/>
        <w:ind w:left="1080"/>
        <w:rPr>
          <w:sz w:val="24"/>
          <w:szCs w:val="24"/>
        </w:rPr>
      </w:pPr>
      <w:r w:rsidRPr="00415673">
        <w:rPr>
          <w:rFonts w:ascii="Segoe UI Symbol" w:hAnsi="Segoe UI Symbol" w:cs="Segoe UI Symbol"/>
          <w:sz w:val="24"/>
          <w:szCs w:val="24"/>
        </w:rPr>
        <w:t>☐</w:t>
      </w:r>
      <w:r w:rsidRPr="00415673">
        <w:rPr>
          <w:sz w:val="24"/>
          <w:szCs w:val="24"/>
        </w:rPr>
        <w:t xml:space="preserve"> Yes      </w:t>
      </w:r>
      <w:r w:rsidRPr="00415673">
        <w:rPr>
          <w:rFonts w:ascii="Segoe UI Symbol" w:hAnsi="Segoe UI Symbol" w:cs="Segoe UI Symbol"/>
          <w:sz w:val="24"/>
          <w:szCs w:val="24"/>
        </w:rPr>
        <w:t>☐</w:t>
      </w:r>
      <w:r w:rsidRPr="00415673">
        <w:rPr>
          <w:sz w:val="24"/>
          <w:szCs w:val="24"/>
        </w:rPr>
        <w:t xml:space="preserve"> No</w:t>
      </w:r>
    </w:p>
    <w:p w14:paraId="70C401A9" w14:textId="3EF5A4B7" w:rsidR="007E3AB7" w:rsidRDefault="007E3AB7" w:rsidP="007E3AB7">
      <w:pPr>
        <w:pStyle w:val="NoSpacing"/>
        <w:ind w:left="1080"/>
        <w:rPr>
          <w:sz w:val="24"/>
        </w:rPr>
      </w:pPr>
      <w:r>
        <w:rPr>
          <w:sz w:val="24"/>
          <w:szCs w:val="24"/>
        </w:rPr>
        <w:t xml:space="preserve">If ‘Yes’ to 9a, b, or c, </w:t>
      </w:r>
      <w:r>
        <w:rPr>
          <w:sz w:val="24"/>
        </w:rPr>
        <w:t>please describe suggested changes:</w:t>
      </w:r>
    </w:p>
    <w:tbl>
      <w:tblPr>
        <w:tblW w:w="9468" w:type="dxa"/>
        <w:tblInd w:w="13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7E3AB7" w:rsidRPr="0073153C" w14:paraId="237CEC81" w14:textId="77777777" w:rsidTr="0048680D">
        <w:tc>
          <w:tcPr>
            <w:tcW w:w="9468" w:type="dxa"/>
            <w:shd w:val="clear" w:color="auto" w:fill="auto"/>
          </w:tcPr>
          <w:p w14:paraId="2A809FBD" w14:textId="77777777" w:rsidR="007E3AB7" w:rsidRPr="0073153C" w:rsidRDefault="007E3AB7" w:rsidP="0048680D">
            <w:pPr>
              <w:snapToGrid w:val="0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</w:tbl>
    <w:p w14:paraId="0A9B28D8" w14:textId="6312B12B" w:rsidR="008860EA" w:rsidRDefault="008860EA" w:rsidP="008860EA">
      <w:pPr>
        <w:pStyle w:val="NoSpacing"/>
        <w:rPr>
          <w:sz w:val="24"/>
          <w:szCs w:val="24"/>
        </w:rPr>
      </w:pPr>
    </w:p>
    <w:p w14:paraId="7B520199" w14:textId="77F942EA" w:rsidR="008860EA" w:rsidRPr="008860EA" w:rsidRDefault="002B0C27" w:rsidP="008860EA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SIGNATURE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3685"/>
        <w:gridCol w:w="3690"/>
        <w:gridCol w:w="2695"/>
      </w:tblGrid>
      <w:tr w:rsidR="008860EA" w:rsidRPr="00733F36" w14:paraId="4E5BC97E" w14:textId="77777777" w:rsidTr="008860EA">
        <w:trPr>
          <w:trHeight w:val="395"/>
        </w:trPr>
        <w:tc>
          <w:tcPr>
            <w:tcW w:w="3685" w:type="dxa"/>
            <w:shd w:val="clear" w:color="auto" w:fill="D9D9D9" w:themeFill="background1" w:themeFillShade="D9"/>
          </w:tcPr>
          <w:p w14:paraId="6D4C65B3" w14:textId="77777777" w:rsidR="008860EA" w:rsidRPr="00733F36" w:rsidRDefault="008860EA" w:rsidP="00101ECF">
            <w:pPr>
              <w:pStyle w:val="NoSpacing"/>
              <w:rPr>
                <w:b/>
                <w:sz w:val="24"/>
              </w:rPr>
            </w:pPr>
            <w:r w:rsidRPr="00143363">
              <w:rPr>
                <w:rFonts w:cstheme="minorHAnsi"/>
                <w:b/>
                <w:sz w:val="24"/>
              </w:rPr>
              <w:t>Signatory Name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26E66BF4" w14:textId="77777777" w:rsidR="008860EA" w:rsidRPr="00733F36" w:rsidRDefault="008860EA" w:rsidP="00101ECF">
            <w:pPr>
              <w:pStyle w:val="NoSpacing"/>
              <w:rPr>
                <w:b/>
                <w:sz w:val="24"/>
              </w:rPr>
            </w:pPr>
            <w:r w:rsidRPr="00143363">
              <w:rPr>
                <w:rFonts w:cstheme="minorHAnsi"/>
                <w:b/>
                <w:sz w:val="24"/>
              </w:rPr>
              <w:t>Signature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14:paraId="70C84714" w14:textId="77777777" w:rsidR="008860EA" w:rsidRPr="00733F36" w:rsidRDefault="008860EA" w:rsidP="00101ECF">
            <w:pPr>
              <w:pStyle w:val="NoSpacing"/>
              <w:rPr>
                <w:b/>
                <w:sz w:val="24"/>
              </w:rPr>
            </w:pPr>
            <w:r w:rsidRPr="00143363">
              <w:rPr>
                <w:rFonts w:cstheme="minorHAnsi"/>
                <w:b/>
                <w:sz w:val="24"/>
              </w:rPr>
              <w:t>Date</w:t>
            </w:r>
          </w:p>
        </w:tc>
      </w:tr>
      <w:tr w:rsidR="008860EA" w14:paraId="76A87BA9" w14:textId="77777777" w:rsidTr="008860EA">
        <w:trPr>
          <w:trHeight w:val="854"/>
        </w:trPr>
        <w:tc>
          <w:tcPr>
            <w:tcW w:w="3685" w:type="dxa"/>
          </w:tcPr>
          <w:p w14:paraId="324DD119" w14:textId="22D2A675" w:rsidR="008860EA" w:rsidRDefault="008860EA" w:rsidP="008860E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Local </w:t>
            </w:r>
            <w:r w:rsidRPr="00D80740">
              <w:rPr>
                <w:sz w:val="24"/>
              </w:rPr>
              <w:t>Principal Investigator</w:t>
            </w:r>
            <w:r>
              <w:rPr>
                <w:sz w:val="24"/>
              </w:rPr>
              <w:t xml:space="preserve"> </w:t>
            </w:r>
            <w:r w:rsidRPr="00F2210E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210E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F2210E">
              <w:rPr>
                <w:rFonts w:cstheme="minorHAnsi"/>
                <w:sz w:val="24"/>
                <w:szCs w:val="24"/>
                <w:lang w:val="en-GB"/>
              </w:rPr>
            </w:r>
            <w:r w:rsidRPr="00F2210E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F2210E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F2210E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F2210E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F2210E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F2210E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F2210E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690" w:type="dxa"/>
          </w:tcPr>
          <w:p w14:paraId="6E5B7C41" w14:textId="77777777" w:rsidR="008860EA" w:rsidRDefault="008860EA" w:rsidP="00101ECF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46BAB117" w14:textId="77777777" w:rsidR="008860EA" w:rsidRDefault="008860EA" w:rsidP="00101ECF">
            <w:pPr>
              <w:pStyle w:val="NoSpacing"/>
              <w:rPr>
                <w:sz w:val="24"/>
              </w:rPr>
            </w:pPr>
          </w:p>
        </w:tc>
        <w:tc>
          <w:tcPr>
            <w:tcW w:w="2695" w:type="dxa"/>
          </w:tcPr>
          <w:p w14:paraId="0328935B" w14:textId="77777777" w:rsidR="008860EA" w:rsidRDefault="008860EA" w:rsidP="00101ECF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>Date:</w:t>
            </w:r>
            <w:r w:rsidRPr="00CA1909">
              <w:rPr>
                <w:rFonts w:cs="Calibri"/>
                <w:sz w:val="24"/>
                <w:szCs w:val="24"/>
              </w:rPr>
              <w:t xml:space="preserve"> </w:t>
            </w:r>
            <w:r w:rsidRPr="00CA1909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1909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CA1909">
              <w:rPr>
                <w:rFonts w:cs="Calibri"/>
                <w:sz w:val="24"/>
                <w:szCs w:val="24"/>
              </w:rPr>
            </w:r>
            <w:r w:rsidRPr="00CA1909">
              <w:rPr>
                <w:rFonts w:cs="Calibri"/>
                <w:sz w:val="24"/>
                <w:szCs w:val="24"/>
              </w:rPr>
              <w:fldChar w:fldCharType="separate"/>
            </w:r>
            <w:r w:rsidRPr="00CA1909">
              <w:rPr>
                <w:rFonts w:cs="Calibri"/>
                <w:noProof/>
                <w:sz w:val="24"/>
                <w:szCs w:val="24"/>
              </w:rPr>
              <w:t> </w:t>
            </w:r>
            <w:r w:rsidRPr="00CA1909">
              <w:rPr>
                <w:rFonts w:cs="Calibri"/>
                <w:noProof/>
                <w:sz w:val="24"/>
                <w:szCs w:val="24"/>
              </w:rPr>
              <w:t> </w:t>
            </w:r>
            <w:r w:rsidRPr="00CA1909">
              <w:rPr>
                <w:rFonts w:cs="Calibri"/>
                <w:noProof/>
                <w:sz w:val="24"/>
                <w:szCs w:val="24"/>
              </w:rPr>
              <w:t> </w:t>
            </w:r>
            <w:r w:rsidRPr="00CA1909">
              <w:rPr>
                <w:rFonts w:cs="Calibri"/>
                <w:noProof/>
                <w:sz w:val="24"/>
                <w:szCs w:val="24"/>
              </w:rPr>
              <w:t> </w:t>
            </w:r>
            <w:r w:rsidRPr="00CA1909">
              <w:rPr>
                <w:rFonts w:cs="Calibri"/>
                <w:noProof/>
                <w:sz w:val="24"/>
                <w:szCs w:val="24"/>
              </w:rPr>
              <w:t> </w:t>
            </w:r>
            <w:r w:rsidRPr="00CA1909">
              <w:rPr>
                <w:rFonts w:cs="Calibri"/>
                <w:sz w:val="24"/>
                <w:szCs w:val="24"/>
              </w:rPr>
              <w:fldChar w:fldCharType="end"/>
            </w:r>
          </w:p>
          <w:p w14:paraId="46A9AEEC" w14:textId="77777777" w:rsidR="008860EA" w:rsidRDefault="008860EA" w:rsidP="00101ECF">
            <w:pPr>
              <w:pStyle w:val="NoSpacing"/>
              <w:rPr>
                <w:sz w:val="24"/>
              </w:rPr>
            </w:pPr>
          </w:p>
        </w:tc>
      </w:tr>
    </w:tbl>
    <w:p w14:paraId="6FEEBCEF" w14:textId="657E1CEE" w:rsidR="00475E65" w:rsidRDefault="00475E65" w:rsidP="004700EB"/>
    <w:p w14:paraId="4B25973B" w14:textId="77777777" w:rsidR="00475E65" w:rsidRDefault="00475E65" w:rsidP="004700EB">
      <w:bookmarkStart w:id="0" w:name="_GoBack"/>
      <w:bookmarkEnd w:id="0"/>
    </w:p>
    <w:sectPr w:rsidR="00475E65" w:rsidSect="00487E1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6E902" w14:textId="77777777" w:rsidR="00513075" w:rsidRDefault="00513075" w:rsidP="00513075">
      <w:pPr>
        <w:spacing w:after="0" w:line="240" w:lineRule="auto"/>
      </w:pPr>
      <w:r>
        <w:separator/>
      </w:r>
    </w:p>
  </w:endnote>
  <w:endnote w:type="continuationSeparator" w:id="0">
    <w:p w14:paraId="565807D1" w14:textId="77777777" w:rsidR="00513075" w:rsidRDefault="00513075" w:rsidP="0051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90824" w14:textId="393E5CBB" w:rsidR="003A75AE" w:rsidRDefault="006359B5">
    <w:pPr>
      <w:pStyle w:val="Footer"/>
    </w:pPr>
    <w:r>
      <w:t xml:space="preserve">Version: </w:t>
    </w:r>
    <w:r w:rsidR="00973E80">
      <w:t>24OCT</w:t>
    </w:r>
    <w:r>
      <w:t>2024</w:t>
    </w:r>
    <w:r w:rsidR="003A75AE">
      <w:t xml:space="preserve"> </w:t>
    </w:r>
    <w:sdt>
      <w:sdtPr>
        <w:id w:val="-755208559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3A75AE">
              <w:tab/>
            </w:r>
            <w:r w:rsidR="003A75AE">
              <w:tab/>
              <w:t xml:space="preserve"> Page </w:t>
            </w:r>
            <w:r w:rsidR="003A75AE">
              <w:rPr>
                <w:b/>
                <w:bCs/>
                <w:sz w:val="24"/>
                <w:szCs w:val="24"/>
              </w:rPr>
              <w:fldChar w:fldCharType="begin"/>
            </w:r>
            <w:r w:rsidR="003A75AE">
              <w:rPr>
                <w:b/>
                <w:bCs/>
              </w:rPr>
              <w:instrText xml:space="preserve"> PAGE </w:instrText>
            </w:r>
            <w:r w:rsidR="003A75AE">
              <w:rPr>
                <w:b/>
                <w:bCs/>
                <w:sz w:val="24"/>
                <w:szCs w:val="24"/>
              </w:rPr>
              <w:fldChar w:fldCharType="separate"/>
            </w:r>
            <w:r w:rsidR="00B87096">
              <w:rPr>
                <w:b/>
                <w:bCs/>
                <w:noProof/>
              </w:rPr>
              <w:t>3</w:t>
            </w:r>
            <w:r w:rsidR="003A75AE">
              <w:rPr>
                <w:b/>
                <w:bCs/>
                <w:sz w:val="24"/>
                <w:szCs w:val="24"/>
              </w:rPr>
              <w:fldChar w:fldCharType="end"/>
            </w:r>
            <w:r w:rsidR="003A75AE">
              <w:t xml:space="preserve"> of </w:t>
            </w:r>
            <w:r w:rsidR="003A75AE">
              <w:rPr>
                <w:b/>
                <w:bCs/>
                <w:sz w:val="24"/>
                <w:szCs w:val="24"/>
              </w:rPr>
              <w:fldChar w:fldCharType="begin"/>
            </w:r>
            <w:r w:rsidR="003A75AE">
              <w:rPr>
                <w:b/>
                <w:bCs/>
              </w:rPr>
              <w:instrText xml:space="preserve"> NUMPAGES  </w:instrText>
            </w:r>
            <w:r w:rsidR="003A75AE">
              <w:rPr>
                <w:b/>
                <w:bCs/>
                <w:sz w:val="24"/>
                <w:szCs w:val="24"/>
              </w:rPr>
              <w:fldChar w:fldCharType="separate"/>
            </w:r>
            <w:r w:rsidR="00B87096">
              <w:rPr>
                <w:b/>
                <w:bCs/>
                <w:noProof/>
              </w:rPr>
              <w:t>3</w:t>
            </w:r>
            <w:r w:rsidR="003A75AE">
              <w:rPr>
                <w:b/>
                <w:bCs/>
                <w:sz w:val="24"/>
                <w:szCs w:val="24"/>
              </w:rPr>
              <w:fldChar w:fldCharType="end"/>
            </w:r>
            <w:r w:rsidR="003A75AE">
              <w:rPr>
                <w:b/>
                <w:bCs/>
                <w:sz w:val="24"/>
                <w:szCs w:val="24"/>
              </w:rPr>
              <w:t xml:space="preserve"> </w:t>
            </w:r>
          </w:sdtContent>
        </w:sdt>
      </w:sdtContent>
    </w:sdt>
  </w:p>
  <w:p w14:paraId="6E2A0AF7" w14:textId="77777777" w:rsidR="003A75AE" w:rsidRPr="003A75AE" w:rsidRDefault="003A75AE" w:rsidP="003A75AE">
    <w:pPr>
      <w:pStyle w:val="Footer"/>
    </w:pPr>
    <w:r>
      <w:t>WRH REB – SAE Report</w:t>
    </w:r>
    <w:r w:rsidR="003D7154">
      <w:t xml:space="preserve">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31913" w14:textId="77777777" w:rsidR="00513075" w:rsidRDefault="00513075" w:rsidP="00513075">
      <w:pPr>
        <w:spacing w:after="0" w:line="240" w:lineRule="auto"/>
      </w:pPr>
      <w:r>
        <w:separator/>
      </w:r>
    </w:p>
  </w:footnote>
  <w:footnote w:type="continuationSeparator" w:id="0">
    <w:p w14:paraId="35CB716E" w14:textId="77777777" w:rsidR="00513075" w:rsidRDefault="00513075" w:rsidP="00513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27C75" w14:textId="68476D2D" w:rsidR="00513075" w:rsidRDefault="00513075" w:rsidP="00513075">
    <w:pPr>
      <w:pStyle w:val="Header"/>
      <w:jc w:val="center"/>
    </w:pPr>
    <w:r>
      <w:rPr>
        <w:noProof/>
      </w:rPr>
      <w:drawing>
        <wp:inline distT="0" distB="0" distL="0" distR="0" wp14:anchorId="34EA9A6E" wp14:editId="0783E8BB">
          <wp:extent cx="3943111" cy="409575"/>
          <wp:effectExtent l="0" t="0" r="63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rh_horzlogo09_vision_one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6599" cy="418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3437C8" w14:textId="77777777" w:rsidR="006359B5" w:rsidRDefault="006359B5" w:rsidP="0051307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ADC"/>
    <w:multiLevelType w:val="hybridMultilevel"/>
    <w:tmpl w:val="A3DC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140"/>
    <w:multiLevelType w:val="hybridMultilevel"/>
    <w:tmpl w:val="DFB252E6"/>
    <w:lvl w:ilvl="0" w:tplc="B2C6E8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41AED"/>
    <w:multiLevelType w:val="hybridMultilevel"/>
    <w:tmpl w:val="3298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C50"/>
    <w:multiLevelType w:val="hybridMultilevel"/>
    <w:tmpl w:val="45868F18"/>
    <w:lvl w:ilvl="0" w:tplc="EDC66BC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1057D3"/>
    <w:multiLevelType w:val="hybridMultilevel"/>
    <w:tmpl w:val="24B6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27346"/>
    <w:multiLevelType w:val="hybridMultilevel"/>
    <w:tmpl w:val="4BA43E2E"/>
    <w:lvl w:ilvl="0" w:tplc="649E88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CE7366"/>
    <w:multiLevelType w:val="hybridMultilevel"/>
    <w:tmpl w:val="C6961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F6BAF"/>
    <w:multiLevelType w:val="hybridMultilevel"/>
    <w:tmpl w:val="DA3CF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1867"/>
    <w:multiLevelType w:val="hybridMultilevel"/>
    <w:tmpl w:val="AF38A7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97"/>
    <w:rsid w:val="0001050D"/>
    <w:rsid w:val="00011DC6"/>
    <w:rsid w:val="00016810"/>
    <w:rsid w:val="0003157C"/>
    <w:rsid w:val="000332BC"/>
    <w:rsid w:val="00045EDA"/>
    <w:rsid w:val="0004792B"/>
    <w:rsid w:val="00055A3B"/>
    <w:rsid w:val="00056B0D"/>
    <w:rsid w:val="000724B5"/>
    <w:rsid w:val="00094516"/>
    <w:rsid w:val="000A611C"/>
    <w:rsid w:val="000A686F"/>
    <w:rsid w:val="000B0011"/>
    <w:rsid w:val="000B006E"/>
    <w:rsid w:val="000F60B1"/>
    <w:rsid w:val="001035F2"/>
    <w:rsid w:val="0011076F"/>
    <w:rsid w:val="0011176A"/>
    <w:rsid w:val="00116336"/>
    <w:rsid w:val="00116EDD"/>
    <w:rsid w:val="001207DC"/>
    <w:rsid w:val="001369DC"/>
    <w:rsid w:val="00160D70"/>
    <w:rsid w:val="0017137D"/>
    <w:rsid w:val="00192D74"/>
    <w:rsid w:val="001A2A43"/>
    <w:rsid w:val="001A640C"/>
    <w:rsid w:val="001B1413"/>
    <w:rsid w:val="001B7490"/>
    <w:rsid w:val="001C311F"/>
    <w:rsid w:val="001D2EE6"/>
    <w:rsid w:val="001D7DE5"/>
    <w:rsid w:val="001E18B7"/>
    <w:rsid w:val="001F59B1"/>
    <w:rsid w:val="00210975"/>
    <w:rsid w:val="002113AB"/>
    <w:rsid w:val="0025199C"/>
    <w:rsid w:val="00254C0F"/>
    <w:rsid w:val="0025508B"/>
    <w:rsid w:val="002552FB"/>
    <w:rsid w:val="002577ED"/>
    <w:rsid w:val="00264EF5"/>
    <w:rsid w:val="0027480F"/>
    <w:rsid w:val="0028130D"/>
    <w:rsid w:val="002B0C27"/>
    <w:rsid w:val="002E6461"/>
    <w:rsid w:val="002E6E7F"/>
    <w:rsid w:val="003073FF"/>
    <w:rsid w:val="00307A47"/>
    <w:rsid w:val="00315B06"/>
    <w:rsid w:val="0031611E"/>
    <w:rsid w:val="00334247"/>
    <w:rsid w:val="0033765F"/>
    <w:rsid w:val="003614DB"/>
    <w:rsid w:val="0036290D"/>
    <w:rsid w:val="00373814"/>
    <w:rsid w:val="00383A8B"/>
    <w:rsid w:val="0039416B"/>
    <w:rsid w:val="003A75AE"/>
    <w:rsid w:val="003B3AAD"/>
    <w:rsid w:val="003C253E"/>
    <w:rsid w:val="003D4AEB"/>
    <w:rsid w:val="003D7154"/>
    <w:rsid w:val="003F3193"/>
    <w:rsid w:val="003F52CD"/>
    <w:rsid w:val="00405CAD"/>
    <w:rsid w:val="00415673"/>
    <w:rsid w:val="00417830"/>
    <w:rsid w:val="00420107"/>
    <w:rsid w:val="00421BDE"/>
    <w:rsid w:val="00443265"/>
    <w:rsid w:val="004700EB"/>
    <w:rsid w:val="00475E65"/>
    <w:rsid w:val="00481DDA"/>
    <w:rsid w:val="00487E15"/>
    <w:rsid w:val="004B072E"/>
    <w:rsid w:val="004B32B6"/>
    <w:rsid w:val="004C1E62"/>
    <w:rsid w:val="004E5343"/>
    <w:rsid w:val="004E6D6D"/>
    <w:rsid w:val="005008D4"/>
    <w:rsid w:val="00507D0F"/>
    <w:rsid w:val="00513075"/>
    <w:rsid w:val="00523F99"/>
    <w:rsid w:val="005743B4"/>
    <w:rsid w:val="00574939"/>
    <w:rsid w:val="005774C2"/>
    <w:rsid w:val="00581C58"/>
    <w:rsid w:val="005A2967"/>
    <w:rsid w:val="005C570C"/>
    <w:rsid w:val="005D4B09"/>
    <w:rsid w:val="005E52E2"/>
    <w:rsid w:val="005F7811"/>
    <w:rsid w:val="006301EB"/>
    <w:rsid w:val="006359B5"/>
    <w:rsid w:val="0064456F"/>
    <w:rsid w:val="00661C7C"/>
    <w:rsid w:val="00664DE9"/>
    <w:rsid w:val="00665B7E"/>
    <w:rsid w:val="00666BC7"/>
    <w:rsid w:val="00693632"/>
    <w:rsid w:val="0070313B"/>
    <w:rsid w:val="00717B5D"/>
    <w:rsid w:val="007270E9"/>
    <w:rsid w:val="00731679"/>
    <w:rsid w:val="007371A9"/>
    <w:rsid w:val="00784C42"/>
    <w:rsid w:val="007929E6"/>
    <w:rsid w:val="00792E3B"/>
    <w:rsid w:val="007A09EC"/>
    <w:rsid w:val="007B1E87"/>
    <w:rsid w:val="007C7638"/>
    <w:rsid w:val="007D3573"/>
    <w:rsid w:val="007D5089"/>
    <w:rsid w:val="007E3AB7"/>
    <w:rsid w:val="007F6731"/>
    <w:rsid w:val="00802BD7"/>
    <w:rsid w:val="00805D25"/>
    <w:rsid w:val="00817C3E"/>
    <w:rsid w:val="00823017"/>
    <w:rsid w:val="00826ACB"/>
    <w:rsid w:val="00835299"/>
    <w:rsid w:val="00846336"/>
    <w:rsid w:val="008860EA"/>
    <w:rsid w:val="0089710B"/>
    <w:rsid w:val="008A39B4"/>
    <w:rsid w:val="008A6B1E"/>
    <w:rsid w:val="008C2824"/>
    <w:rsid w:val="008D434D"/>
    <w:rsid w:val="009051F0"/>
    <w:rsid w:val="00905BEB"/>
    <w:rsid w:val="00943BA1"/>
    <w:rsid w:val="00961B5A"/>
    <w:rsid w:val="00973E80"/>
    <w:rsid w:val="00980044"/>
    <w:rsid w:val="00981407"/>
    <w:rsid w:val="009861EA"/>
    <w:rsid w:val="009923BB"/>
    <w:rsid w:val="00993077"/>
    <w:rsid w:val="009A0666"/>
    <w:rsid w:val="009D2440"/>
    <w:rsid w:val="009E6E64"/>
    <w:rsid w:val="00A10F00"/>
    <w:rsid w:val="00A16339"/>
    <w:rsid w:val="00A348F9"/>
    <w:rsid w:val="00A43155"/>
    <w:rsid w:val="00A43169"/>
    <w:rsid w:val="00A60E6E"/>
    <w:rsid w:val="00A669F1"/>
    <w:rsid w:val="00A7415A"/>
    <w:rsid w:val="00A81B0C"/>
    <w:rsid w:val="00AB0311"/>
    <w:rsid w:val="00AB49C1"/>
    <w:rsid w:val="00AC19FD"/>
    <w:rsid w:val="00AC4CAD"/>
    <w:rsid w:val="00AD6B23"/>
    <w:rsid w:val="00AF1D73"/>
    <w:rsid w:val="00AF2870"/>
    <w:rsid w:val="00AF7424"/>
    <w:rsid w:val="00B02E2B"/>
    <w:rsid w:val="00B04807"/>
    <w:rsid w:val="00B07264"/>
    <w:rsid w:val="00B13C1A"/>
    <w:rsid w:val="00B2027C"/>
    <w:rsid w:val="00B20B89"/>
    <w:rsid w:val="00B52410"/>
    <w:rsid w:val="00B73590"/>
    <w:rsid w:val="00B778A0"/>
    <w:rsid w:val="00B86E01"/>
    <w:rsid w:val="00B87096"/>
    <w:rsid w:val="00BA6C9D"/>
    <w:rsid w:val="00BA6F99"/>
    <w:rsid w:val="00BC5590"/>
    <w:rsid w:val="00BC5FFB"/>
    <w:rsid w:val="00BC7DFE"/>
    <w:rsid w:val="00BD689C"/>
    <w:rsid w:val="00BE1B70"/>
    <w:rsid w:val="00BE5BF6"/>
    <w:rsid w:val="00C10AB9"/>
    <w:rsid w:val="00C45224"/>
    <w:rsid w:val="00C62667"/>
    <w:rsid w:val="00C71397"/>
    <w:rsid w:val="00C719F7"/>
    <w:rsid w:val="00C8007B"/>
    <w:rsid w:val="00CA5ABA"/>
    <w:rsid w:val="00CA7E82"/>
    <w:rsid w:val="00CB56DE"/>
    <w:rsid w:val="00CB7562"/>
    <w:rsid w:val="00CE23DE"/>
    <w:rsid w:val="00CE3A46"/>
    <w:rsid w:val="00CE50B1"/>
    <w:rsid w:val="00D2148F"/>
    <w:rsid w:val="00D219A2"/>
    <w:rsid w:val="00D40553"/>
    <w:rsid w:val="00D40F97"/>
    <w:rsid w:val="00D712B5"/>
    <w:rsid w:val="00D717D1"/>
    <w:rsid w:val="00D740F1"/>
    <w:rsid w:val="00D768D9"/>
    <w:rsid w:val="00D7769D"/>
    <w:rsid w:val="00D84F06"/>
    <w:rsid w:val="00DA7D09"/>
    <w:rsid w:val="00DB0589"/>
    <w:rsid w:val="00DB1571"/>
    <w:rsid w:val="00DB7B48"/>
    <w:rsid w:val="00DC22F8"/>
    <w:rsid w:val="00DF7DD7"/>
    <w:rsid w:val="00E01E51"/>
    <w:rsid w:val="00E20B9E"/>
    <w:rsid w:val="00E43A1D"/>
    <w:rsid w:val="00E5047E"/>
    <w:rsid w:val="00E744B1"/>
    <w:rsid w:val="00EC171D"/>
    <w:rsid w:val="00EC4CC6"/>
    <w:rsid w:val="00ED0943"/>
    <w:rsid w:val="00EF5FD8"/>
    <w:rsid w:val="00F228C6"/>
    <w:rsid w:val="00F34FA8"/>
    <w:rsid w:val="00F4141A"/>
    <w:rsid w:val="00F419CE"/>
    <w:rsid w:val="00FC78D9"/>
    <w:rsid w:val="00FE2AA0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B0BA2F3"/>
  <w15:chartTrackingRefBased/>
  <w15:docId w15:val="{AA7DD52B-E50F-45C4-80AF-019BA88F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075"/>
  </w:style>
  <w:style w:type="paragraph" w:styleId="Footer">
    <w:name w:val="footer"/>
    <w:basedOn w:val="Normal"/>
    <w:link w:val="FooterChar"/>
    <w:uiPriority w:val="99"/>
    <w:unhideWhenUsed/>
    <w:rsid w:val="00513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075"/>
  </w:style>
  <w:style w:type="table" w:styleId="TableGrid">
    <w:name w:val="Table Grid"/>
    <w:basedOn w:val="TableNormal"/>
    <w:uiPriority w:val="39"/>
    <w:rsid w:val="00513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autoRedefine/>
    <w:uiPriority w:val="29"/>
    <w:qFormat/>
    <w:rsid w:val="0098004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after="0" w:line="276" w:lineRule="auto"/>
      <w:ind w:left="432" w:right="432"/>
    </w:pPr>
    <w:rPr>
      <w:rFonts w:eastAsia="Times New Roman" w:cs="Times New Roman"/>
      <w:iCs/>
      <w:color w:val="000000" w:themeColor="text1"/>
      <w:sz w:val="24"/>
      <w:szCs w:val="20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980044"/>
    <w:rPr>
      <w:rFonts w:eastAsia="Times New Roman" w:cs="Times New Roman"/>
      <w:iCs/>
      <w:color w:val="000000" w:themeColor="text1"/>
      <w:sz w:val="24"/>
      <w:szCs w:val="20"/>
      <w:shd w:val="pct12" w:color="auto" w:fill="auto"/>
      <w:lang w:val="en-CA"/>
    </w:rPr>
  </w:style>
  <w:style w:type="paragraph" w:styleId="NoSpacing">
    <w:name w:val="No Spacing"/>
    <w:uiPriority w:val="1"/>
    <w:qFormat/>
    <w:rsid w:val="006445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05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E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480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4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C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C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C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.ethics@wrh.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Figgins</dc:creator>
  <cp:keywords/>
  <dc:description/>
  <cp:lastModifiedBy>Erica Figgins</cp:lastModifiedBy>
  <cp:revision>12</cp:revision>
  <dcterms:created xsi:type="dcterms:W3CDTF">2024-09-25T13:00:00Z</dcterms:created>
  <dcterms:modified xsi:type="dcterms:W3CDTF">2024-11-01T15:04:00Z</dcterms:modified>
</cp:coreProperties>
</file>